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1083" w14:textId="77777777" w:rsidR="00FD2C78" w:rsidRPr="00444810" w:rsidRDefault="00FD2C78" w:rsidP="00FD2C78">
      <w:pPr>
        <w:pStyle w:val="a6"/>
      </w:pPr>
      <w:r w:rsidRPr="00444810">
        <w:t>Агентский договор №_</w:t>
      </w:r>
    </w:p>
    <w:p w14:paraId="11665A45" w14:textId="77777777" w:rsidR="00FD2C78" w:rsidRPr="00444810" w:rsidRDefault="00FD2C78" w:rsidP="00FD2C78">
      <w:pPr>
        <w:pStyle w:val="a6"/>
      </w:pPr>
    </w:p>
    <w:p w14:paraId="1EA1B307" w14:textId="77777777" w:rsidR="00FD2C78" w:rsidRPr="00444810" w:rsidRDefault="00FD2C78" w:rsidP="00FD2C78">
      <w:pPr>
        <w:pStyle w:val="a8"/>
        <w:tabs>
          <w:tab w:val="left" w:pos="0"/>
          <w:tab w:val="right" w:pos="9922"/>
        </w:tabs>
        <w:ind w:firstLine="0"/>
      </w:pPr>
      <w:r w:rsidRPr="00444810">
        <w:t>г. Москва</w:t>
      </w:r>
      <w:r>
        <w:tab/>
      </w:r>
      <w:r w:rsidRPr="00444810">
        <w:t>«____» ________</w:t>
      </w:r>
      <w:r>
        <w:t>__</w:t>
      </w:r>
      <w:r w:rsidRPr="00444810">
        <w:t>__ 202</w:t>
      </w:r>
      <w:r>
        <w:t>_</w:t>
      </w:r>
      <w:r w:rsidRPr="00444810">
        <w:t>_г.</w:t>
      </w:r>
    </w:p>
    <w:p w14:paraId="3C5DE298" w14:textId="77777777" w:rsidR="00FD2C78" w:rsidRPr="00444810" w:rsidRDefault="00FD2C78" w:rsidP="00FD2C78"/>
    <w:p w14:paraId="78CAACE5" w14:textId="365E67B9" w:rsidR="00FD2C78" w:rsidRPr="00444810" w:rsidRDefault="00FD2C78" w:rsidP="00FD2C78">
      <w:r w:rsidRPr="00444810">
        <w:t>ООО «Цезарь Трэвел», именуемое в дальнейшем ТУРОПЕРАТОР (реестровый номер туроператора в едином федеральном реестре РТО 016608), в лице Генерального директора Абрамов</w:t>
      </w:r>
      <w:r w:rsidR="007F39AC">
        <w:t>ой Д.С</w:t>
      </w:r>
      <w:r w:rsidRPr="00444810">
        <w:t>., действующего на основании Устава с одной стороны и ООО «______________», именуемое в дальнейшем ТУРАГЕНТ</w:t>
      </w:r>
      <w:r>
        <w:t>,</w:t>
      </w:r>
      <w:r w:rsidRPr="00444810">
        <w:t xml:space="preserve"> в лице генерального директора ______________, действующего на основании __________, с другой стороны</w:t>
      </w:r>
      <w:r>
        <w:t>, далее совместно именуемые Стороны,</w:t>
      </w:r>
      <w:r w:rsidRPr="00444810">
        <w:t xml:space="preserve"> заключили настоящий Договор о нижеследующем:</w:t>
      </w:r>
    </w:p>
    <w:p w14:paraId="1257B891" w14:textId="77777777" w:rsidR="00FD2C78" w:rsidRPr="00444810" w:rsidRDefault="00FD2C78" w:rsidP="00FD2C78">
      <w:pPr>
        <w:pStyle w:val="1"/>
        <w:numPr>
          <w:ilvl w:val="0"/>
          <w:numId w:val="6"/>
        </w:numPr>
        <w:ind w:left="454" w:hanging="341"/>
      </w:pPr>
      <w:r w:rsidRPr="00444810">
        <w:t>ПРЕДМЕТ ДОГОВОРА</w:t>
      </w:r>
    </w:p>
    <w:p w14:paraId="4A505164" w14:textId="77777777" w:rsidR="00FD2C78" w:rsidRDefault="00FD2C78" w:rsidP="00FD2C78">
      <w:pPr>
        <w:pStyle w:val="a9"/>
        <w:numPr>
          <w:ilvl w:val="1"/>
          <w:numId w:val="6"/>
        </w:numPr>
      </w:pPr>
      <w:r w:rsidRPr="00444810">
        <w:t>По настоящему договору ТУРОПЕРАТОР наделяет полномочиями ТУРАГЕНТА на совершение сделок по реализации туристского продукта ТУРОПЕРАТОРА туристам и (или) иным заказчикам туристского продукта (далее – туристы, заказчики) от собственного имени по поручению и за счет ТУРОПЕРАТОРА на условиях настоящего договора. ТУРАГЕНТ принимает на себя обязанности турагента в соответствии со ст. 10.1 Закона №132-ФЗ от 24.11.1996 (в ред. от 14.10.2024) «Об основах туристской деятельности в Российской Федерации» и несет перед туристами и (или) иными заказчиками туристского продукта и ТУРОПЕРАТОРОМ самостоятельную ответственность, предусмотренную законодательством РФ, условиями настоящего договора и договора с заказчиком.</w:t>
      </w:r>
    </w:p>
    <w:p w14:paraId="064F4472" w14:textId="77777777" w:rsidR="00FD2C78" w:rsidRPr="00444810" w:rsidRDefault="00FD2C78" w:rsidP="00FD2C78">
      <w:pPr>
        <w:pStyle w:val="a9"/>
        <w:numPr>
          <w:ilvl w:val="1"/>
          <w:numId w:val="6"/>
        </w:numPr>
      </w:pPr>
      <w:r w:rsidRPr="00444810">
        <w:t>Туристский продукт (далее – турпродукт</w:t>
      </w:r>
      <w:r>
        <w:t>, тур</w:t>
      </w:r>
      <w:r w:rsidRPr="00444810">
        <w:t>) предназначен для реализации туристам и представляет собой речной круиз</w:t>
      </w:r>
      <w:r>
        <w:t xml:space="preserve"> – </w:t>
      </w:r>
      <w:r w:rsidRPr="00444810">
        <w:t>комплекс услуг по перевозке и размещению туристов на пассажирском теплоходе, предоставляемом ТУРОПЕРАТОРОМ, услуг по организации питания туристов на борту теплохода, услуг по экскурсионному обслуживанию туристов, а также иных услуг, в соответствии с подтвержденной ТУРОПЕРАТОРОМ заявкой на бронирование турпродукта в соответствии с условиями настоящего договора.</w:t>
      </w:r>
    </w:p>
    <w:p w14:paraId="2A017819" w14:textId="77777777" w:rsidR="00FD2C78" w:rsidRPr="00444810" w:rsidRDefault="00FD2C78" w:rsidP="00FD2C78">
      <w:pPr>
        <w:pStyle w:val="a9"/>
        <w:numPr>
          <w:ilvl w:val="1"/>
          <w:numId w:val="6"/>
        </w:numPr>
      </w:pPr>
      <w:r w:rsidRPr="00444810">
        <w:t>ТУРАГЕНТ производит реализацию турпродукта отдельным гражданам, индивидуальным предпринимателям и юридическим лицам (в дальнейшем Заказчику) согласно расписаниям и ценам, действующим на момент бронирования ТУРАГЕНТОМ туристского продукта на основании подтвержденной ТУРОПЕРАТОРОМ заявки на бронирование турпродукта.</w:t>
      </w:r>
    </w:p>
    <w:p w14:paraId="156910C8" w14:textId="77777777" w:rsidR="00FD2C78" w:rsidRPr="00444810" w:rsidRDefault="00FD2C78" w:rsidP="00FD2C78">
      <w:pPr>
        <w:pStyle w:val="a9"/>
        <w:numPr>
          <w:ilvl w:val="1"/>
          <w:numId w:val="6"/>
        </w:numPr>
      </w:pPr>
      <w:r w:rsidRPr="00444810">
        <w:t xml:space="preserve">По сделкам, совершенных ТУРАГЕНТОМ с третьим лицом от своего имени за счет ТУРОПЕРАТОРА, приобретает права и становится обязанным ТУРАГЕНТ, хотя бы ТУРОПЕРАТОР и был назван в сделках или вступил с третьим лицом в непосредственные отношения по исполнению сделок. </w:t>
      </w:r>
    </w:p>
    <w:p w14:paraId="7AB576E2" w14:textId="77777777" w:rsidR="00FD2C78" w:rsidRPr="00444810" w:rsidRDefault="00FD2C78" w:rsidP="00FD2C78">
      <w:pPr>
        <w:pStyle w:val="a9"/>
        <w:numPr>
          <w:ilvl w:val="1"/>
          <w:numId w:val="6"/>
        </w:numPr>
      </w:pPr>
      <w:r w:rsidRPr="00444810">
        <w:t>Сайт ТУРОПЕРАТОРА</w:t>
      </w:r>
      <w:r>
        <w:t xml:space="preserve"> – интернет-ресурс (</w:t>
      </w:r>
      <w:r w:rsidRPr="00444810">
        <w:t>веб-сайт</w:t>
      </w:r>
      <w:r>
        <w:t>)</w:t>
      </w:r>
      <w:r w:rsidRPr="00444810">
        <w:t xml:space="preserve"> ТУРОПЕРАТОРА в сети Интернет, расположенный по адресу</w:t>
      </w:r>
      <w:r>
        <w:t xml:space="preserve"> </w:t>
      </w:r>
      <w:r w:rsidRPr="00444810">
        <w:t>https://www.cezar-travel.ru</w:t>
      </w:r>
      <w:r>
        <w:t>, содержащий информацию о турпродукте ТУРОПЕРАТОРА, а также всю информацию, необходимую ТУРАГЕНТУ для надлежащего исполнения настоящего договора. Указанная информация размещается ТУРОПЕРАТОРОМ на интернет-страницах (далее – страница) сайта самостоятельно.</w:t>
      </w:r>
    </w:p>
    <w:p w14:paraId="1E9EBF14" w14:textId="77777777" w:rsidR="00FD2C78" w:rsidRPr="00444810" w:rsidRDefault="00FD2C78" w:rsidP="00FD2C78">
      <w:pPr>
        <w:pStyle w:val="1"/>
        <w:numPr>
          <w:ilvl w:val="0"/>
          <w:numId w:val="6"/>
        </w:numPr>
        <w:ind w:left="454" w:hanging="341"/>
      </w:pPr>
      <w:r w:rsidRPr="00444810">
        <w:t>ПРАВА И ОБЯЗАННОСТИ ТУРОПЕРАТОРА</w:t>
      </w:r>
    </w:p>
    <w:p w14:paraId="4B152939" w14:textId="77777777" w:rsidR="00FD2C78" w:rsidRPr="00444810" w:rsidRDefault="00FD2C78" w:rsidP="00FD2C78">
      <w:pPr>
        <w:pStyle w:val="a9"/>
        <w:numPr>
          <w:ilvl w:val="1"/>
          <w:numId w:val="6"/>
        </w:numPr>
      </w:pPr>
      <w:r w:rsidRPr="00444810">
        <w:t>ТУРОПЕРАТОР обязан предоставить заказчику ТУРАГЕНТА турпродукт (оказать услуги туристам, входящие в турпродукт) в полном объеме на основании подтвержденной и полностью оплаченной заявки на бронирование.</w:t>
      </w:r>
    </w:p>
    <w:p w14:paraId="05DB4A13" w14:textId="77777777" w:rsidR="00FD2C78" w:rsidRDefault="00FD2C78" w:rsidP="00FD2C78">
      <w:pPr>
        <w:pStyle w:val="a9"/>
        <w:numPr>
          <w:ilvl w:val="1"/>
          <w:numId w:val="6"/>
        </w:numPr>
      </w:pPr>
      <w:r w:rsidRPr="00444810">
        <w:t>ТУРОПЕРАТОР предоставляет ТУРАГЕНТУ путем размещения на сайте ТУРОПЕРАТОРА либо в другом наглядном виде (в том числе буклеты, брошюры, журналы, каталоги и т.п.) следующую информацию, необходимую для реализации турпродукта: расписание рейсов теплоходов, стоимость мест в туре согласно категориям кают, схемы теплоходов с точным указанием номеров кают и их расположением на палубе теплохода, описание теплоходов с указанием комфортабельности кают, информацию о потребительских свойствах, безопасности и существенных условиях реализации туристского продукта в объеме, необходимом для последующей реализации ТУРАГЕНТОМ туристского продукта.</w:t>
      </w:r>
    </w:p>
    <w:p w14:paraId="48B570A0" w14:textId="77777777" w:rsidR="00FD2C78" w:rsidRDefault="00FD2C78" w:rsidP="00FD2C78">
      <w:pPr>
        <w:pStyle w:val="a9"/>
        <w:numPr>
          <w:ilvl w:val="1"/>
          <w:numId w:val="6"/>
        </w:numPr>
      </w:pPr>
      <w:r w:rsidRPr="00F67CD1">
        <w:t xml:space="preserve">ТУРОПЕРАТОР обязуется выплатить ТУРАГЕНТУ агентское вознаграждение </w:t>
      </w:r>
      <w:r>
        <w:t>при условии надлежащего исполнения ТУРАГЕНТОМ настоящего договора.</w:t>
      </w:r>
    </w:p>
    <w:p w14:paraId="73AE8D07" w14:textId="77777777" w:rsidR="00FD2C78" w:rsidRPr="00AE7022" w:rsidRDefault="00FD2C78" w:rsidP="00FD2C78">
      <w:pPr>
        <w:pStyle w:val="a9"/>
        <w:numPr>
          <w:ilvl w:val="1"/>
          <w:numId w:val="6"/>
        </w:numPr>
      </w:pPr>
      <w:r w:rsidRPr="00AE7022">
        <w:t>ТУРОПЕРАТОР обязуется не позднее 24 часов с момента получения от ТУРАГЕНТА заявки на бронирование по своему усмотрению в соответствии с разделом 4 договора подтвердить возможность бронирования запрошенного турпродукта либо отказать ТУРАГЕНТУ в возможности бронирования.</w:t>
      </w:r>
    </w:p>
    <w:p w14:paraId="0A653CC2" w14:textId="77777777" w:rsidR="00FD2C78" w:rsidRDefault="00FD2C78" w:rsidP="00FD2C78">
      <w:pPr>
        <w:pStyle w:val="a9"/>
        <w:numPr>
          <w:ilvl w:val="1"/>
          <w:numId w:val="6"/>
        </w:numPr>
      </w:pPr>
      <w:r>
        <w:t>ТУРОПЕРАТОР имеет право п</w:t>
      </w:r>
      <w:r w:rsidRPr="00FF3138">
        <w:t xml:space="preserve">роизводить замену услуг, входящих в турпродукт, на аналогичные услуги или с предоставлением услуг более высокого класса без </w:t>
      </w:r>
      <w:r>
        <w:t xml:space="preserve">изменения стоимости данных услуг либо при согласии ТУРАГЕНТА производить замену на услуги </w:t>
      </w:r>
      <w:r w:rsidRPr="00FF3138">
        <w:t xml:space="preserve">более </w:t>
      </w:r>
      <w:r>
        <w:t>низкого</w:t>
      </w:r>
      <w:r w:rsidRPr="00FF3138">
        <w:t xml:space="preserve"> класса </w:t>
      </w:r>
      <w:r>
        <w:t>с возмещением разницы в стоимости данных услуг.</w:t>
      </w:r>
    </w:p>
    <w:p w14:paraId="68D891A7" w14:textId="77777777" w:rsidR="00FD2C78" w:rsidRDefault="00FD2C78" w:rsidP="00FD2C78">
      <w:pPr>
        <w:pStyle w:val="a9"/>
        <w:numPr>
          <w:ilvl w:val="1"/>
          <w:numId w:val="6"/>
        </w:numPr>
      </w:pPr>
      <w:r>
        <w:t>При внесении</w:t>
      </w:r>
      <w:r w:rsidRPr="00FF3138">
        <w:t xml:space="preserve"> ТУРОПЕРАТОРОМ изменений в условия, программу круиза, стоимост</w:t>
      </w:r>
      <w:r>
        <w:t>ь</w:t>
      </w:r>
      <w:r w:rsidRPr="00FF3138">
        <w:t xml:space="preserve"> и прочие существенные характеристики турпродукта</w:t>
      </w:r>
      <w:r>
        <w:t xml:space="preserve"> (в том числе замена теплохода)</w:t>
      </w:r>
      <w:r w:rsidRPr="00FF3138">
        <w:t xml:space="preserve">, по которому </w:t>
      </w:r>
      <w:r>
        <w:t>ТУР</w:t>
      </w:r>
      <w:r w:rsidRPr="00FF3138">
        <w:t xml:space="preserve">АГЕНТОМ получено подтверждение </w:t>
      </w:r>
      <w:r>
        <w:t>з</w:t>
      </w:r>
      <w:r w:rsidRPr="00FF3138">
        <w:t xml:space="preserve">аявки на бронирование, незамедлительно направить </w:t>
      </w:r>
      <w:r>
        <w:t>ТУР</w:t>
      </w:r>
      <w:r w:rsidRPr="00FF3138">
        <w:t>АГЕНТУ информацию об изменениях любым доступным способом, в том числе посредством электронной или телефонной связи</w:t>
      </w:r>
      <w:r>
        <w:t>, а также размещением соответствующей информации на сайте ТУРОПЕРАТОРА</w:t>
      </w:r>
      <w:r w:rsidRPr="0028067E">
        <w:t>.</w:t>
      </w:r>
    </w:p>
    <w:p w14:paraId="57588FD4" w14:textId="77777777" w:rsidR="00FD2C78" w:rsidRDefault="00FD2C78" w:rsidP="00FD2C78">
      <w:pPr>
        <w:pStyle w:val="a9"/>
        <w:numPr>
          <w:ilvl w:val="1"/>
          <w:numId w:val="6"/>
        </w:numPr>
      </w:pPr>
      <w:r w:rsidRPr="0028067E">
        <w:t xml:space="preserve"> </w:t>
      </w:r>
      <w:r w:rsidRPr="00FF3138">
        <w:t xml:space="preserve">ТУРОПЕРАТОР обязуется в случае отказа </w:t>
      </w:r>
      <w:r>
        <w:t xml:space="preserve">заказчика ТУРАГЕНТА </w:t>
      </w:r>
      <w:r w:rsidRPr="00FF3138">
        <w:t>от</w:t>
      </w:r>
      <w:r>
        <w:t xml:space="preserve"> турпродукта по причине</w:t>
      </w:r>
      <w:r w:rsidRPr="00FF3138">
        <w:t xml:space="preserve"> внесенных </w:t>
      </w:r>
      <w:r>
        <w:t xml:space="preserve">ТУРОПЕРАТОРОМ </w:t>
      </w:r>
      <w:r w:rsidRPr="00FF3138">
        <w:t xml:space="preserve">изменений </w:t>
      </w:r>
      <w:r>
        <w:t xml:space="preserve">аннулировать подтвержденную заявку на бронирование и произвести перенос оплаченных денежных средств за данный турпродукт в счет оплаты другого подтвержденного ТУРАГЕНТУ турпродукта по письменному указанию ТУРАГЕНТА, а в случае невозможности такого переноса в течение срока </w:t>
      </w:r>
      <w:r>
        <w:lastRenderedPageBreak/>
        <w:t xml:space="preserve">более 14 (четырнадцати) календарных дней – </w:t>
      </w:r>
      <w:r w:rsidRPr="00FF3138">
        <w:t xml:space="preserve">произвести возврат </w:t>
      </w:r>
      <w:r>
        <w:t>денежных средств ТУР</w:t>
      </w:r>
      <w:r w:rsidRPr="00FF3138">
        <w:t>АГЕНТУ</w:t>
      </w:r>
      <w:r>
        <w:t xml:space="preserve"> в течение 5 (пяти) рабочих дней</w:t>
      </w:r>
      <w:r w:rsidRPr="00FF3138">
        <w:t xml:space="preserve"> в размере произведенной за турпродукт оплаты.</w:t>
      </w:r>
    </w:p>
    <w:p w14:paraId="7B92A1E3" w14:textId="77777777" w:rsidR="00FD2C78" w:rsidRDefault="00FD2C78" w:rsidP="00FD2C78">
      <w:pPr>
        <w:pStyle w:val="a9"/>
        <w:numPr>
          <w:ilvl w:val="1"/>
          <w:numId w:val="6"/>
        </w:numPr>
      </w:pPr>
      <w:r w:rsidRPr="00FF3138">
        <w:t xml:space="preserve">В случае </w:t>
      </w:r>
      <w:r>
        <w:t xml:space="preserve">неполучения в установленный срок уведомления об отказе от турпродукта </w:t>
      </w:r>
      <w:r w:rsidRPr="00FF3138">
        <w:t xml:space="preserve">от </w:t>
      </w:r>
      <w:r>
        <w:t>ТУР</w:t>
      </w:r>
      <w:r w:rsidRPr="00FF3138">
        <w:t xml:space="preserve">АГЕНТА </w:t>
      </w:r>
      <w:r>
        <w:t xml:space="preserve">в ответ на уведомление (информацию) </w:t>
      </w:r>
      <w:r w:rsidRPr="00FF3138">
        <w:t>ТУРОПЕРАТОР</w:t>
      </w:r>
      <w:r>
        <w:t xml:space="preserve">А о внесении изменений в подтвержденный турпродукт Стороны </w:t>
      </w:r>
      <w:r w:rsidRPr="00FF3138">
        <w:t>счита</w:t>
      </w:r>
      <w:r>
        <w:t>ют</w:t>
      </w:r>
      <w:r w:rsidRPr="00FF3138">
        <w:t xml:space="preserve">, что все изменения приняты </w:t>
      </w:r>
      <w:r>
        <w:t>ТУР</w:t>
      </w:r>
      <w:r w:rsidRPr="00FF3138">
        <w:t>АГЕНТОМ и заказчиком</w:t>
      </w:r>
      <w:r>
        <w:t xml:space="preserve"> турпродукта</w:t>
      </w:r>
      <w:r w:rsidRPr="0028067E">
        <w:t>.</w:t>
      </w:r>
    </w:p>
    <w:p w14:paraId="4359748E" w14:textId="77777777" w:rsidR="00FD2C78" w:rsidRDefault="00FD2C78" w:rsidP="00FD2C78">
      <w:pPr>
        <w:pStyle w:val="a9"/>
        <w:numPr>
          <w:ilvl w:val="1"/>
          <w:numId w:val="6"/>
        </w:numPr>
      </w:pPr>
      <w:r w:rsidRPr="00DA6AD2">
        <w:t>В случае недобора группы туристов на какой-либо тур</w:t>
      </w:r>
      <w:r>
        <w:t xml:space="preserve"> (загрузка </w:t>
      </w:r>
      <w:r w:rsidRPr="00DA6AD2">
        <w:t>менее 60% от проектной пассажировместимости судна</w:t>
      </w:r>
      <w:r>
        <w:t>)</w:t>
      </w:r>
      <w:r w:rsidRPr="00DA6AD2">
        <w:t xml:space="preserve"> ТУРОПЕРАТОР имеет право отменить тур и обязан информировать ТУРАГЕНТА о невозможности проведения тура </w:t>
      </w:r>
      <w:r>
        <w:t xml:space="preserve">в срок </w:t>
      </w:r>
      <w:r w:rsidRPr="00DA6AD2">
        <w:t xml:space="preserve">не позднее, чем за 5 календарных дней до его начала. В данном случае по согласованию с ТУРАГЕНТОМ производится </w:t>
      </w:r>
      <w:r>
        <w:t xml:space="preserve">внесение изменений в турпродукт либо аннуляция подтвержденной заявки на бронирование и перенос оплаченных денежных средств за данный турпродукт в счет оплаты другого подтвержденного ТУРАГЕНТУ турпродукта по письменному указанию ТУРАГЕНТА, а в случае невозможности такого переноса в течение срока более 14 (четырнадцати) календарных дней  ТУРОПЕРАТОР обязуется произвести </w:t>
      </w:r>
      <w:r w:rsidRPr="00DA6AD2">
        <w:t>возврат денежных средств ТУРАГЕНТ</w:t>
      </w:r>
      <w:r>
        <w:t>У</w:t>
      </w:r>
      <w:r w:rsidRPr="00AB03B9">
        <w:t xml:space="preserve"> </w:t>
      </w:r>
      <w:r>
        <w:t>в течение 5 (пяти) рабочих дней</w:t>
      </w:r>
      <w:r w:rsidRPr="00FF3138">
        <w:t xml:space="preserve"> в размере произведенной за турпродукт оплаты.</w:t>
      </w:r>
    </w:p>
    <w:p w14:paraId="59D9456C" w14:textId="77777777" w:rsidR="00FD2C78" w:rsidRDefault="00FD2C78" w:rsidP="00FD2C78">
      <w:pPr>
        <w:pStyle w:val="a9"/>
        <w:numPr>
          <w:ilvl w:val="1"/>
          <w:numId w:val="6"/>
        </w:numPr>
      </w:pPr>
      <w:r>
        <w:t xml:space="preserve">ТУРОПЕРАТОР обязан при заключении </w:t>
      </w:r>
      <w:r w:rsidRPr="002913BF">
        <w:t xml:space="preserve">настоящего договора </w:t>
      </w:r>
      <w:r>
        <w:t>в</w:t>
      </w:r>
      <w:r w:rsidRPr="002913BF">
        <w:t>нести сведения</w:t>
      </w:r>
      <w:r>
        <w:t xml:space="preserve"> о нем</w:t>
      </w:r>
      <w:r w:rsidRPr="002913BF">
        <w:t xml:space="preserve"> в Единый федеральный реестр турагентов, субагентов </w:t>
      </w:r>
      <w:r>
        <w:t>(далее – ЕФРТА).</w:t>
      </w:r>
    </w:p>
    <w:p w14:paraId="7F493844" w14:textId="77777777" w:rsidR="00FD2C78" w:rsidRDefault="00FD2C78" w:rsidP="00FD2C78">
      <w:pPr>
        <w:pStyle w:val="a9"/>
        <w:numPr>
          <w:ilvl w:val="1"/>
          <w:numId w:val="6"/>
        </w:numPr>
      </w:pPr>
      <w:r>
        <w:t>ТУРОПЕРАТОР имеет право п</w:t>
      </w:r>
      <w:r w:rsidRPr="002913BF">
        <w:t xml:space="preserve">ри </w:t>
      </w:r>
      <w:r>
        <w:t xml:space="preserve">нарушении </w:t>
      </w:r>
      <w:r w:rsidRPr="002913BF">
        <w:t>установленных настоящим договором</w:t>
      </w:r>
      <w:r>
        <w:t xml:space="preserve"> сроков оплаты</w:t>
      </w:r>
      <w:r w:rsidRPr="002913BF">
        <w:t xml:space="preserve"> </w:t>
      </w:r>
      <w:r>
        <w:t>ТУР</w:t>
      </w:r>
      <w:r w:rsidRPr="002913BF">
        <w:t>АГЕНТОМ</w:t>
      </w:r>
      <w:r>
        <w:t xml:space="preserve"> за подтвержденный турпродукт</w:t>
      </w:r>
      <w:r w:rsidRPr="002913BF">
        <w:t xml:space="preserve"> в одностороннем порядке без предварительного уведомления </w:t>
      </w:r>
      <w:r>
        <w:t>ТУР</w:t>
      </w:r>
      <w:r w:rsidRPr="002913BF">
        <w:t>АГЕНТА отказать в предоставлении забронированн</w:t>
      </w:r>
      <w:r>
        <w:t xml:space="preserve">ого турпродукта туристам </w:t>
      </w:r>
      <w:r w:rsidRPr="002913BF">
        <w:t>и (или) изменить потребительские свойства</w:t>
      </w:r>
      <w:r>
        <w:t xml:space="preserve"> услуг, входящих в турпродукт</w:t>
      </w:r>
      <w:r w:rsidRPr="002913BF">
        <w:t>, и (или) приостановить оказание услуг</w:t>
      </w:r>
      <w:r>
        <w:t xml:space="preserve"> туристам</w:t>
      </w:r>
      <w:r w:rsidRPr="002913BF">
        <w:t xml:space="preserve">. Понесенные </w:t>
      </w:r>
      <w:r>
        <w:t>ТУР</w:t>
      </w:r>
      <w:r w:rsidRPr="002913BF">
        <w:t>АГЕНТОМ и заказчиком</w:t>
      </w:r>
      <w:r>
        <w:t xml:space="preserve"> турпродукта</w:t>
      </w:r>
      <w:r w:rsidRPr="002913BF">
        <w:t xml:space="preserve"> убытки, связанные с исполнением ТУРОПЕРАТОРОМ прав, предусмотренных настоящим пунктом договора, ТУРОПЕРАТОРОМ не возмещаются. В случае нарушения </w:t>
      </w:r>
      <w:r>
        <w:t>ТУР</w:t>
      </w:r>
      <w:r w:rsidRPr="002913BF">
        <w:t xml:space="preserve">АГЕНТОМ обязательств по </w:t>
      </w:r>
      <w:r>
        <w:t>своевременному внесению денежных средств за подтвержденный турпродукт</w:t>
      </w:r>
      <w:r w:rsidRPr="002913BF">
        <w:t xml:space="preserve"> ответственность перед заказчиком туристского продукта за неисполнение обязательств по договору о реализации туристского продукта несет </w:t>
      </w:r>
      <w:r>
        <w:t>ТУР</w:t>
      </w:r>
      <w:r w:rsidRPr="002913BF">
        <w:t>АГЕНТ</w:t>
      </w:r>
      <w:r>
        <w:t>.</w:t>
      </w:r>
    </w:p>
    <w:p w14:paraId="37008875" w14:textId="77777777" w:rsidR="00FD2C78" w:rsidRDefault="00FD2C78" w:rsidP="00FD2C78">
      <w:pPr>
        <w:pStyle w:val="a9"/>
        <w:numPr>
          <w:ilvl w:val="1"/>
          <w:numId w:val="6"/>
        </w:numPr>
      </w:pPr>
      <w:r>
        <w:t>ТУРОПЕРАТОР имеет право у</w:t>
      </w:r>
      <w:r w:rsidRPr="001B29B0">
        <w:t>держать подлежащее возврату</w:t>
      </w:r>
      <w:r>
        <w:t xml:space="preserve"> ТУРАГЕНТОМ</w:t>
      </w:r>
      <w:r w:rsidRPr="001B29B0">
        <w:t xml:space="preserve"> агентское вознаграждение из денежных средств, возвращаемых </w:t>
      </w:r>
      <w:r>
        <w:t>ТУР</w:t>
      </w:r>
      <w:r w:rsidRPr="001B29B0">
        <w:t xml:space="preserve">АГЕНТУ, когда у ТУРОПЕРАТОРА возникает обязанность по возврату денежных средств, а </w:t>
      </w:r>
      <w:r>
        <w:t>ТУР</w:t>
      </w:r>
      <w:r w:rsidRPr="001B29B0">
        <w:t>АГЕНТ теряет право на получение агентского вознаграждения в соответствии с условиями договора</w:t>
      </w:r>
      <w:r>
        <w:t>.</w:t>
      </w:r>
    </w:p>
    <w:p w14:paraId="2A7FBECE" w14:textId="77777777" w:rsidR="00FD2C78" w:rsidRPr="00AE7022" w:rsidRDefault="00FD2C78" w:rsidP="00FD2C78">
      <w:pPr>
        <w:pStyle w:val="a9"/>
        <w:numPr>
          <w:ilvl w:val="1"/>
          <w:numId w:val="6"/>
        </w:numPr>
      </w:pPr>
      <w:r w:rsidRPr="00AE7022">
        <w:t>ТУРОПЕРАТОР имеет право аннулировать подтвержденную заявку на бронирование без предварительного уведомления ТУРАГЕНТА при несоблюдении ТУРАГЕНТОМ порядка и требований, предусмотренных разделом 4 настоящего договора.</w:t>
      </w:r>
    </w:p>
    <w:p w14:paraId="01C7B790" w14:textId="77777777" w:rsidR="00FD2C78" w:rsidRPr="002913BF" w:rsidRDefault="00FD2C78" w:rsidP="00FD2C78">
      <w:pPr>
        <w:pStyle w:val="a9"/>
        <w:numPr>
          <w:ilvl w:val="1"/>
          <w:numId w:val="6"/>
        </w:numPr>
      </w:pPr>
      <w:r>
        <w:t xml:space="preserve">В соответствии с Федеральным законом </w:t>
      </w:r>
      <w:r w:rsidRPr="00444810">
        <w:t>№132-ФЗ от 24.11.1996 (в ред. от 14.10.2024) «Об основах туристской деятельности в Российской Федерации»</w:t>
      </w:r>
      <w:r>
        <w:t xml:space="preserve"> и Постановлением Правительства РФ от 18.03.2023 №417 (ред. от 28.08.2024) «Об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 в целях формирования электронной путевки ТУРОПЕРАТОР посредством формирования в личном кабинете в информационной системе (далее – ЕИС ЭП)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турпродукта, передает в информационную систему сведения, указанные в </w:t>
      </w:r>
      <w:r w:rsidRPr="00285266">
        <w:t>подпунктах "г"</w:t>
      </w:r>
      <w:r>
        <w:t xml:space="preserve"> - </w:t>
      </w:r>
      <w:r w:rsidRPr="00285266">
        <w:t>"з" пункта 9</w:t>
      </w:r>
      <w:r>
        <w:t xml:space="preserve"> настоящих Правил, а также реестровый номер ТУРАГЕНТА в едином федеральном реестре турагентов в случае заключения договора между туристом и (или) иным заказчиком туристского продукта и ТУРАГЕНТОМ. В случае заключения договора между туристом и (или) иным заказчиком туристского продукта и субагентом ТУРАГЕНТА (при наличии у ТУРАГЕНТА полномочий на заключение субагентского договора) ТУРОПЕРАТОР передает реестровый номер субагента в едином федеральном реестре турагентов.</w:t>
      </w:r>
    </w:p>
    <w:p w14:paraId="65D9B0CE" w14:textId="77777777" w:rsidR="00FD2C78" w:rsidRDefault="00FD2C78" w:rsidP="00FD2C78">
      <w:pPr>
        <w:pStyle w:val="1"/>
        <w:numPr>
          <w:ilvl w:val="0"/>
          <w:numId w:val="6"/>
        </w:numPr>
        <w:ind w:left="454" w:hanging="341"/>
      </w:pPr>
      <w:r w:rsidRPr="004200E9">
        <w:t>ПРАВА И ОБЯЗАННОСТИ ТУРАГЕНТА</w:t>
      </w:r>
    </w:p>
    <w:p w14:paraId="6B60B018" w14:textId="77777777" w:rsidR="00FD2C78" w:rsidRDefault="00FD2C78" w:rsidP="00FD2C78">
      <w:pPr>
        <w:pStyle w:val="a9"/>
        <w:numPr>
          <w:ilvl w:val="1"/>
          <w:numId w:val="6"/>
        </w:numPr>
      </w:pPr>
      <w:r w:rsidRPr="00ED1FE0">
        <w:t xml:space="preserve">ТУРАГЕНТ обязуется реализовывать туристские продукты ТУРОПЕРАТОРА, по которым получено подтверждение </w:t>
      </w:r>
      <w:r>
        <w:t>з</w:t>
      </w:r>
      <w:r w:rsidRPr="00ED1FE0">
        <w:t>аявки на бронирование,</w:t>
      </w:r>
      <w:r>
        <w:t xml:space="preserve"> </w:t>
      </w:r>
      <w:r w:rsidRPr="002740A8">
        <w:t>только после уточнения свойств конкретного турпродукта и условий его реализации, отличий от описаний, указанных в каталогах</w:t>
      </w:r>
      <w:r>
        <w:t xml:space="preserve"> и сайте</w:t>
      </w:r>
      <w:r w:rsidRPr="002740A8">
        <w:t xml:space="preserve"> ТУРОПЕРАТОРА, и уведомления об этом заказчика тур</w:t>
      </w:r>
      <w:r>
        <w:t>продукта</w:t>
      </w:r>
      <w:r w:rsidRPr="00ED1FE0">
        <w:t xml:space="preserve"> в порядке и на условиях настоящего </w:t>
      </w:r>
      <w:r>
        <w:t>Д</w:t>
      </w:r>
      <w:r w:rsidRPr="00ED1FE0">
        <w:t>оговора и в соответствии с требованиями и указаниями ТУРОПЕРАТОРА</w:t>
      </w:r>
      <w:r>
        <w:t>.</w:t>
      </w:r>
    </w:p>
    <w:p w14:paraId="775070B7" w14:textId="77777777" w:rsidR="00FD2C78" w:rsidRDefault="00FD2C78" w:rsidP="00FD2C78">
      <w:pPr>
        <w:pStyle w:val="a9"/>
        <w:numPr>
          <w:ilvl w:val="1"/>
          <w:numId w:val="6"/>
        </w:numPr>
      </w:pPr>
      <w:r w:rsidRPr="00ED1FE0">
        <w:t>ТУРАГЕНТ обязуется</w:t>
      </w:r>
      <w:r w:rsidRPr="002740A8">
        <w:t xml:space="preserve"> </w:t>
      </w:r>
      <w:r>
        <w:t>п</w:t>
      </w:r>
      <w:r w:rsidRPr="002740A8">
        <w:t xml:space="preserve">роизводить бронирование турпродукта, изменение и аннуляцию заявок на бронирование турпродукта </w:t>
      </w:r>
      <w:r>
        <w:t>строго</w:t>
      </w:r>
      <w:r w:rsidRPr="002740A8">
        <w:t xml:space="preserve"> в соответствии с условиями, </w:t>
      </w:r>
      <w:r w:rsidRPr="00AE7022">
        <w:t xml:space="preserve">установленными разделом 4 </w:t>
      </w:r>
      <w:r w:rsidRPr="002740A8">
        <w:t xml:space="preserve">настоящего </w:t>
      </w:r>
      <w:r>
        <w:t>Д</w:t>
      </w:r>
      <w:r w:rsidRPr="002740A8">
        <w:t xml:space="preserve">оговора. Своевременно в письменной форме информировать ТУРОПЕРАТОРА о наличии обстоятельств, препятствующих совершению туристами </w:t>
      </w:r>
      <w:r>
        <w:t>тура.</w:t>
      </w:r>
    </w:p>
    <w:p w14:paraId="6401212D" w14:textId="77777777" w:rsidR="00FD2C78" w:rsidRDefault="00FD2C78" w:rsidP="00FD2C78">
      <w:pPr>
        <w:pStyle w:val="a9"/>
        <w:numPr>
          <w:ilvl w:val="1"/>
          <w:numId w:val="6"/>
        </w:numPr>
      </w:pPr>
      <w:r w:rsidRPr="00ED1FE0">
        <w:t>ТУРАГЕНТ обязуется</w:t>
      </w:r>
      <w:r w:rsidRPr="002740A8">
        <w:t xml:space="preserve"> </w:t>
      </w:r>
      <w:r>
        <w:t>с</w:t>
      </w:r>
      <w:r w:rsidRPr="002740A8">
        <w:t>воевременно и в полном объеме перечислять ТУРОПЕРАТОРУ денежные средства в соответствии с условиями</w:t>
      </w:r>
      <w:r>
        <w:t xml:space="preserve"> </w:t>
      </w:r>
      <w:r w:rsidRPr="002740A8">
        <w:t>настоящ</w:t>
      </w:r>
      <w:r>
        <w:t>его</w:t>
      </w:r>
      <w:r w:rsidRPr="002740A8">
        <w:t xml:space="preserve"> </w:t>
      </w:r>
      <w:r>
        <w:t>Д</w:t>
      </w:r>
      <w:r w:rsidRPr="002740A8">
        <w:t>оговора</w:t>
      </w:r>
      <w:r>
        <w:t>.</w:t>
      </w:r>
    </w:p>
    <w:p w14:paraId="1A62AF90" w14:textId="77777777" w:rsidR="00FD2C78" w:rsidRDefault="00FD2C78" w:rsidP="00FD2C78">
      <w:pPr>
        <w:pStyle w:val="a9"/>
        <w:numPr>
          <w:ilvl w:val="1"/>
          <w:numId w:val="6"/>
        </w:numPr>
      </w:pPr>
      <w:r w:rsidRPr="00B175D9">
        <w:t xml:space="preserve">Подписанием настоящего </w:t>
      </w:r>
      <w:r>
        <w:t>д</w:t>
      </w:r>
      <w:r w:rsidRPr="00B175D9">
        <w:t xml:space="preserve">оговора ТУРАГЕНТ гарантирует ТУРОПЕРАТОРУ наличие у него сертификатов, разрешений и лицензий, которые необходимы для </w:t>
      </w:r>
      <w:r>
        <w:t>реализации</w:t>
      </w:r>
      <w:r w:rsidRPr="00B175D9">
        <w:t xml:space="preserve"> туристского продукта, и принимает на себя всю, в том числе имущественную</w:t>
      </w:r>
      <w:r>
        <w:t>,</w:t>
      </w:r>
      <w:r w:rsidRPr="00B175D9">
        <w:t xml:space="preserve"> ответственность в случае их отсутствия, истечения срока действия или несоответствия действующему законодательству</w:t>
      </w:r>
      <w:r>
        <w:t xml:space="preserve"> РФ</w:t>
      </w:r>
      <w:r w:rsidRPr="00B175D9">
        <w:t>.</w:t>
      </w:r>
    </w:p>
    <w:p w14:paraId="56F5F696" w14:textId="77777777" w:rsidR="00FD2C78" w:rsidRDefault="00FD2C78" w:rsidP="00FD2C78">
      <w:pPr>
        <w:pStyle w:val="a9"/>
        <w:numPr>
          <w:ilvl w:val="1"/>
          <w:numId w:val="6"/>
        </w:numPr>
      </w:pPr>
      <w:r w:rsidRPr="00B175D9">
        <w:t xml:space="preserve">ТУРАГЕНТ гарантирует, что на момент заключения настоящего Договора он является юридическим лицом (индивидуальным предпринимателем), зарегистрированным и действующим в полном соответствии с требованиями законодательства РФ; все требующиеся по Уставу ТУРАГЕНТА процедуры, необходимые для одобрения </w:t>
      </w:r>
      <w:r w:rsidRPr="00B175D9">
        <w:lastRenderedPageBreak/>
        <w:t>заключения настоящего Договора совершены; лицо, подписавшее настоящий Договор обладает на то необходимыми полномочиями. В случае несоответствия указанной гарантии действительности ТУРАГЕНТ в безусловном порядке компенсирует ТУРОПЕРАТОРУ все убытки, понесенные ТУРОПЕРАТОРОМ</w:t>
      </w:r>
      <w:r>
        <w:t>,</w:t>
      </w:r>
      <w:r w:rsidRPr="00B175D9">
        <w:t xml:space="preserve"> из-за несоответствия указанной гарантии действительности</w:t>
      </w:r>
      <w:r>
        <w:t>.</w:t>
      </w:r>
    </w:p>
    <w:p w14:paraId="3501B913" w14:textId="56AD43F1" w:rsidR="00FD2C78" w:rsidRPr="00EE39AE" w:rsidRDefault="00FD2C78" w:rsidP="00FD2C78">
      <w:pPr>
        <w:pStyle w:val="a9"/>
        <w:numPr>
          <w:ilvl w:val="1"/>
          <w:numId w:val="6"/>
        </w:numPr>
      </w:pPr>
      <w:r w:rsidRPr="00EE39AE">
        <w:t>В случае наличия оснований, освобождающих ТУРАГЕНТА от уплаты НДС либо изменении обязанности ТУРАГЕНТА по начислению и уплате НДС, ТУРАГЕНТ обязан информировать ТУРОПЕРАТОРА о данных обстоятельствах до подписания настоящего Договора и незамедлительно, если такие обстоятельства наступили в течение срока действия Договора и предоставить необходимые документы, подтверждающие данные обстоятельства.</w:t>
      </w:r>
    </w:p>
    <w:p w14:paraId="1E25ECEA" w14:textId="77777777" w:rsidR="00FD2C78" w:rsidRPr="00ED1FE0" w:rsidRDefault="00FD2C78" w:rsidP="00FD2C78">
      <w:pPr>
        <w:pStyle w:val="a9"/>
        <w:numPr>
          <w:ilvl w:val="1"/>
          <w:numId w:val="6"/>
        </w:numPr>
      </w:pPr>
      <w:r>
        <w:t>ТУР</w:t>
      </w:r>
      <w:r w:rsidRPr="00ED1FE0">
        <w:t xml:space="preserve">АГЕНТ при </w:t>
      </w:r>
      <w:r>
        <w:t xml:space="preserve">получении </w:t>
      </w:r>
      <w:r w:rsidRPr="00ED1FE0">
        <w:t>требовани</w:t>
      </w:r>
      <w:r>
        <w:t>я</w:t>
      </w:r>
      <w:r w:rsidRPr="00ED1FE0">
        <w:t xml:space="preserve"> ТУРОПЕРАТОРА обязан направить ТУРОПЕРАТОРУ копию заключенного договора о реализации туристского продукта </w:t>
      </w:r>
      <w:r>
        <w:t xml:space="preserve">(со всеми приложениями и соглашениями), а также копии </w:t>
      </w:r>
      <w:r w:rsidRPr="00ED1FE0">
        <w:t xml:space="preserve">всех документов, относящихся к этому договору, в день получения требования и передать ТУРОПЕРАТОРУ </w:t>
      </w:r>
      <w:r>
        <w:t xml:space="preserve">надлежащим образом заверенные ТУРАГЕНТОМ копии </w:t>
      </w:r>
      <w:r w:rsidRPr="00ED1FE0">
        <w:t xml:space="preserve">этих документов </w:t>
      </w:r>
      <w:r>
        <w:t xml:space="preserve">в срок </w:t>
      </w:r>
      <w:r w:rsidRPr="00ED1FE0">
        <w:t>не позднее 10 дней с даты получения требования.</w:t>
      </w:r>
    </w:p>
    <w:p w14:paraId="2FFE8CC6" w14:textId="77777777" w:rsidR="00FD2C78" w:rsidRDefault="00FD2C78" w:rsidP="00FD2C78">
      <w:pPr>
        <w:pStyle w:val="a9"/>
        <w:numPr>
          <w:ilvl w:val="1"/>
          <w:numId w:val="6"/>
        </w:numPr>
      </w:pPr>
      <w:r>
        <w:t>ТУРАГЕНТ обязуется п</w:t>
      </w:r>
      <w:r w:rsidRPr="00030D27">
        <w:t>ри заключении договора о реализации туристского продукта предоставлять заказчику тур</w:t>
      </w:r>
      <w:r>
        <w:t xml:space="preserve">продукта </w:t>
      </w:r>
      <w:r w:rsidRPr="00030D27">
        <w:t>в письменной форме полную и достоверную информацию о потребительских свойствах турпродукта, информацию о безопасности турпродукта в объеме, обеспечивающем исполнение требований законодательства о защите прав потребителей и Федерального Закона «Об основах туристской деятельности в РФ»</w:t>
      </w:r>
      <w:r>
        <w:t>, а также с информацией, содержащейся в Приложении №1 к настоящему Договору.</w:t>
      </w:r>
    </w:p>
    <w:p w14:paraId="536B5182" w14:textId="77777777" w:rsidR="00FD2C78" w:rsidRPr="00ED1FE0" w:rsidRDefault="00FD2C78" w:rsidP="00FD2C78">
      <w:pPr>
        <w:pStyle w:val="a9"/>
        <w:numPr>
          <w:ilvl w:val="1"/>
          <w:numId w:val="6"/>
        </w:numPr>
      </w:pPr>
      <w:r>
        <w:t>ТУРАГЕНТ обязуется п</w:t>
      </w:r>
      <w:r w:rsidRPr="00030D27">
        <w:t>ри заключении договора о реализации туристского продукта</w:t>
      </w:r>
      <w:r>
        <w:t xml:space="preserve"> включить в него все существенные условия, предусмотренные ст.ст.10, 10.1</w:t>
      </w:r>
      <w:r w:rsidRPr="00923F87">
        <w:t xml:space="preserve"> </w:t>
      </w:r>
      <w:r w:rsidRPr="00444810">
        <w:t>Закона №132-ФЗ от 24.11.1996 (в ред. от 14.10.2024) «Об основах туристской деятельности в Российской Федерации»</w:t>
      </w:r>
      <w:r>
        <w:t>, а также следующие условия (которые в том числе распространяют свое действие на взаимоотношения Сторон)</w:t>
      </w:r>
      <w:r w:rsidRPr="00ED1FE0">
        <w:t xml:space="preserve">: </w:t>
      </w:r>
    </w:p>
    <w:p w14:paraId="5722D04D" w14:textId="77777777" w:rsidR="00FD2C78" w:rsidRPr="006F5680" w:rsidRDefault="00FD2C78" w:rsidP="00FD2C78">
      <w:pPr>
        <w:pStyle w:val="a9"/>
        <w:ind w:left="0" w:firstLine="360"/>
      </w:pPr>
      <w:r w:rsidRPr="006F5680">
        <w:t>а) о том, что ТУРОПЕРАТОР имеет право:</w:t>
      </w:r>
    </w:p>
    <w:p w14:paraId="6D9DFF46" w14:textId="77777777" w:rsidR="00FD2C78" w:rsidRPr="006F5680" w:rsidRDefault="00FD2C78" w:rsidP="00FD2C78">
      <w:pPr>
        <w:pStyle w:val="a9"/>
        <w:numPr>
          <w:ilvl w:val="1"/>
          <w:numId w:val="14"/>
        </w:numPr>
        <w:tabs>
          <w:tab w:val="clear" w:pos="454"/>
        </w:tabs>
        <w:ind w:left="426"/>
      </w:pPr>
      <w:r w:rsidRPr="006F5680">
        <w:t>допускать дополнительно согласованные с заказчиком</w:t>
      </w:r>
      <w:r>
        <w:t xml:space="preserve"> турпродукта</w:t>
      </w:r>
      <w:r w:rsidRPr="006F5680">
        <w:t xml:space="preserve"> и (или) туристами изменения в программе круиза, даже если такое согласование было устным; фактическое использование туристами туристского продукта, хотя бы и в измененном виде, является надлежащим доказательством факта согласия заказчика на изменение условий </w:t>
      </w:r>
      <w:r>
        <w:t>тура</w:t>
      </w:r>
      <w:r w:rsidRPr="006F5680">
        <w:t>; совершение в письменной форме установления факта изменения обязательств в соответствии с настоящим пунктом Договора не требуется;</w:t>
      </w:r>
    </w:p>
    <w:p w14:paraId="61571072" w14:textId="77777777" w:rsidR="00FD2C78" w:rsidRPr="006F5680" w:rsidRDefault="00FD2C78" w:rsidP="00FD2C78">
      <w:pPr>
        <w:pStyle w:val="a9"/>
        <w:numPr>
          <w:ilvl w:val="1"/>
          <w:numId w:val="14"/>
        </w:numPr>
        <w:tabs>
          <w:tab w:val="clear" w:pos="454"/>
        </w:tabs>
        <w:ind w:left="426"/>
      </w:pPr>
      <w:r w:rsidRPr="006F5680">
        <w:t>в исключительных случаях по согласованию с заказчиком</w:t>
      </w:r>
      <w:r>
        <w:t xml:space="preserve"> турпродукта</w:t>
      </w:r>
      <w:r w:rsidRPr="006F5680">
        <w:t xml:space="preserve"> производить замену теплохода (каюты) на теплоход (каюту) равной или более высокой категории с сохранением классности заказанных услуг без доплаты со стороны заказчика</w:t>
      </w:r>
      <w:r>
        <w:t xml:space="preserve"> турпродукта либо (при согласии заказчика турпродукта) </w:t>
      </w:r>
      <w:r w:rsidRPr="006F5680">
        <w:t xml:space="preserve">более </w:t>
      </w:r>
      <w:r>
        <w:t>низкой</w:t>
      </w:r>
      <w:r w:rsidRPr="006F5680">
        <w:t xml:space="preserve"> категории с сохранением классности заказанных услуг </w:t>
      </w:r>
      <w:r>
        <w:t>с возмещением разницы в стоимости услуг</w:t>
      </w:r>
      <w:r w:rsidRPr="006F5680">
        <w:t>;</w:t>
      </w:r>
    </w:p>
    <w:p w14:paraId="641ED488" w14:textId="77777777" w:rsidR="00FD2C78" w:rsidRPr="006F5680" w:rsidRDefault="00FD2C78" w:rsidP="00FD2C78">
      <w:pPr>
        <w:pStyle w:val="a9"/>
        <w:numPr>
          <w:ilvl w:val="1"/>
          <w:numId w:val="14"/>
        </w:numPr>
        <w:tabs>
          <w:tab w:val="clear" w:pos="454"/>
        </w:tabs>
        <w:ind w:left="426"/>
      </w:pPr>
      <w:r w:rsidRPr="006F5680">
        <w:t>отказать в регистрации на рейс туристам, не имеющим при себе документов, удостоверяющих личность, и туристской путевки или посадочного талона;</w:t>
      </w:r>
    </w:p>
    <w:p w14:paraId="0DCC4D8F" w14:textId="77777777" w:rsidR="00FD2C78" w:rsidRDefault="00FD2C78" w:rsidP="00FD2C78">
      <w:pPr>
        <w:pStyle w:val="a9"/>
        <w:numPr>
          <w:ilvl w:val="1"/>
          <w:numId w:val="14"/>
        </w:numPr>
        <w:tabs>
          <w:tab w:val="clear" w:pos="454"/>
        </w:tabs>
        <w:ind w:left="426"/>
        <w:rPr>
          <w:sz w:val="18"/>
          <w:szCs w:val="18"/>
        </w:rPr>
      </w:pPr>
      <w:bookmarkStart w:id="0" w:name="_Hlk174010500"/>
      <w:r w:rsidRPr="006F5680">
        <w:t>на более позднее завершения тура в конечном пункте маршрута в пределах 6 часов по причинам, не зависящим от</w:t>
      </w:r>
      <w:r w:rsidRPr="00ED7B0B">
        <w:rPr>
          <w:sz w:val="18"/>
          <w:szCs w:val="18"/>
        </w:rPr>
        <w:t xml:space="preserve"> </w:t>
      </w:r>
      <w:r>
        <w:rPr>
          <w:sz w:val="18"/>
          <w:szCs w:val="18"/>
        </w:rPr>
        <w:t>ТУРОПЕРАТОРА</w:t>
      </w:r>
      <w:bookmarkEnd w:id="0"/>
      <w:r>
        <w:rPr>
          <w:sz w:val="18"/>
          <w:szCs w:val="18"/>
        </w:rPr>
        <w:t>;</w:t>
      </w:r>
    </w:p>
    <w:p w14:paraId="71C82CDB" w14:textId="77777777" w:rsidR="00FD2C78" w:rsidRPr="006F5680" w:rsidRDefault="00FD2C78" w:rsidP="00FD2C78">
      <w:pPr>
        <w:pStyle w:val="a9"/>
        <w:ind w:left="0" w:firstLine="360"/>
      </w:pPr>
      <w:r w:rsidRPr="006F5680">
        <w:t xml:space="preserve">б) об уведомлении заказчика </w:t>
      </w:r>
      <w:r>
        <w:t xml:space="preserve">турпродукта </w:t>
      </w:r>
      <w:r w:rsidRPr="006F5680">
        <w:t>и туристов:</w:t>
      </w:r>
    </w:p>
    <w:p w14:paraId="276DB975" w14:textId="77777777" w:rsidR="00FD2C78" w:rsidRPr="006F5680" w:rsidRDefault="00FD2C78" w:rsidP="00FD2C78">
      <w:pPr>
        <w:pStyle w:val="a9"/>
        <w:numPr>
          <w:ilvl w:val="1"/>
          <w:numId w:val="14"/>
        </w:numPr>
        <w:tabs>
          <w:tab w:val="clear" w:pos="454"/>
        </w:tabs>
        <w:ind w:left="426"/>
      </w:pPr>
      <w:r w:rsidRPr="006F5680">
        <w:t xml:space="preserve">о недопустимости самовольного изменения туристом программы путешествия; </w:t>
      </w:r>
    </w:p>
    <w:p w14:paraId="3770868F" w14:textId="77777777" w:rsidR="00FD2C78" w:rsidRPr="006F5680" w:rsidRDefault="00FD2C78" w:rsidP="00FD2C78">
      <w:pPr>
        <w:pStyle w:val="a9"/>
        <w:numPr>
          <w:ilvl w:val="1"/>
          <w:numId w:val="14"/>
        </w:numPr>
        <w:tabs>
          <w:tab w:val="clear" w:pos="454"/>
        </w:tabs>
        <w:ind w:left="426"/>
      </w:pPr>
      <w:r w:rsidRPr="006F5680">
        <w:t>о том, что ТУРОПЕРАТОР не несет ответственности за услуги, не входящие в турпродукт и приобретенные ТУРИСТАМИ самостоятельно;</w:t>
      </w:r>
    </w:p>
    <w:p w14:paraId="72E6F99B" w14:textId="77777777" w:rsidR="00FD2C78" w:rsidRPr="006F5680" w:rsidRDefault="00FD2C78" w:rsidP="00FD2C78">
      <w:pPr>
        <w:pStyle w:val="a9"/>
        <w:numPr>
          <w:ilvl w:val="1"/>
          <w:numId w:val="14"/>
        </w:numPr>
        <w:tabs>
          <w:tab w:val="clear" w:pos="454"/>
        </w:tabs>
        <w:ind w:left="426"/>
      </w:pPr>
      <w:r w:rsidRPr="006F5680">
        <w:t xml:space="preserve"> о правилах заселения/выселения, принятых на речных круизных теплоходах</w:t>
      </w:r>
      <w:r>
        <w:t xml:space="preserve"> ТУРОПЕРАТОРА</w:t>
      </w:r>
      <w:r w:rsidRPr="006F5680">
        <w:t>, в соответствии с которыми заселение (регистрация на рейс)</w:t>
      </w:r>
      <w:r>
        <w:t xml:space="preserve"> </w:t>
      </w:r>
      <w:r w:rsidRPr="006F5680">
        <w:t xml:space="preserve">производится за </w:t>
      </w:r>
      <w:r>
        <w:t>1,5</w:t>
      </w:r>
      <w:r w:rsidRPr="006F5680">
        <w:t xml:space="preserve"> часа до отправления, а выселение</w:t>
      </w:r>
      <w:r>
        <w:t xml:space="preserve"> </w:t>
      </w:r>
      <w:r w:rsidRPr="006F5680">
        <w:t>по прибытии в порт окончания круиза. Все пассажиры должны находиться на борту судна не менее, чем за 10 минут до отправления;</w:t>
      </w:r>
    </w:p>
    <w:p w14:paraId="2202B176" w14:textId="77777777" w:rsidR="00FD2C78" w:rsidRPr="006F5680" w:rsidRDefault="00FD2C78" w:rsidP="00FD2C78">
      <w:pPr>
        <w:pStyle w:val="a9"/>
        <w:numPr>
          <w:ilvl w:val="1"/>
          <w:numId w:val="14"/>
        </w:numPr>
        <w:tabs>
          <w:tab w:val="clear" w:pos="454"/>
        </w:tabs>
        <w:ind w:left="426"/>
      </w:pPr>
      <w:r w:rsidRPr="006F5680">
        <w:t>о том, что для регистрации на рейс все туристы обязаны иметь при себе оригинал документа, удостоверяющего личность и туристскую путевку (либо посадочный талон), в которой указаны реквизиты документов туристов, удостоверяющих их личность.</w:t>
      </w:r>
    </w:p>
    <w:p w14:paraId="5C5EC2F9" w14:textId="77777777" w:rsidR="00FD2C78" w:rsidRPr="006F5680" w:rsidRDefault="00FD2C78" w:rsidP="00FD2C78">
      <w:pPr>
        <w:pStyle w:val="a9"/>
        <w:numPr>
          <w:ilvl w:val="1"/>
          <w:numId w:val="14"/>
        </w:numPr>
        <w:tabs>
          <w:tab w:val="clear" w:pos="454"/>
        </w:tabs>
        <w:ind w:left="426"/>
      </w:pPr>
      <w:r w:rsidRPr="006F5680">
        <w:t>о том, что лицам, нуждающимся в лечении и постоянном врачебном наблюдении, круиз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он может быть снят с теплохода в ближайшем порту без компенсации не оказанных услуг и оплаты проезда до места посадки (высадки);</w:t>
      </w:r>
    </w:p>
    <w:p w14:paraId="3A6AB2C2" w14:textId="77777777" w:rsidR="00FD2C78" w:rsidRPr="006F5680" w:rsidRDefault="00FD2C78" w:rsidP="00FD2C78">
      <w:pPr>
        <w:pStyle w:val="a9"/>
        <w:numPr>
          <w:ilvl w:val="1"/>
          <w:numId w:val="14"/>
        </w:numPr>
        <w:tabs>
          <w:tab w:val="clear" w:pos="454"/>
        </w:tabs>
        <w:ind w:left="426"/>
      </w:pPr>
      <w:r w:rsidRPr="006F5680">
        <w:t>о том, что на борту</w:t>
      </w:r>
      <w:r>
        <w:t xml:space="preserve"> без письменного разрешения ТУРОПЕРАТОРА</w:t>
      </w:r>
      <w:r w:rsidRPr="006F5680">
        <w:t xml:space="preserve"> запрещена перевозка животных и птиц;</w:t>
      </w:r>
    </w:p>
    <w:p w14:paraId="2A589053" w14:textId="77777777" w:rsidR="00FD2C78" w:rsidRPr="006F5680" w:rsidRDefault="00FD2C78" w:rsidP="00FD2C78">
      <w:pPr>
        <w:pStyle w:val="a9"/>
        <w:numPr>
          <w:ilvl w:val="1"/>
          <w:numId w:val="14"/>
        </w:numPr>
        <w:tabs>
          <w:tab w:val="clear" w:pos="454"/>
        </w:tabs>
        <w:ind w:left="426"/>
      </w:pPr>
      <w:r w:rsidRPr="006F5680">
        <w:t>о том, что в каютах запрещено пользоваться электронагревательными приборами, равно как и приборами, превышающими мощность энергопотребления 800 Ватт;</w:t>
      </w:r>
    </w:p>
    <w:p w14:paraId="22A57D72" w14:textId="77777777" w:rsidR="00FD2C78" w:rsidRPr="006F5680" w:rsidRDefault="00FD2C78" w:rsidP="00FD2C78">
      <w:pPr>
        <w:pStyle w:val="a9"/>
        <w:numPr>
          <w:ilvl w:val="1"/>
          <w:numId w:val="14"/>
        </w:numPr>
        <w:tabs>
          <w:tab w:val="clear" w:pos="454"/>
        </w:tabs>
        <w:ind w:left="426"/>
      </w:pPr>
      <w:r w:rsidRPr="006F5680">
        <w:t>о необходимости постоянного присмотра за детьми, взятыми в путешествие, а также за туристами-инвалидами;</w:t>
      </w:r>
    </w:p>
    <w:p w14:paraId="41CA4838" w14:textId="77777777" w:rsidR="00FD2C78" w:rsidRPr="006F5680" w:rsidRDefault="00FD2C78" w:rsidP="00FD2C78">
      <w:pPr>
        <w:pStyle w:val="a9"/>
        <w:numPr>
          <w:ilvl w:val="1"/>
          <w:numId w:val="14"/>
        </w:numPr>
        <w:tabs>
          <w:tab w:val="clear" w:pos="454"/>
        </w:tabs>
        <w:ind w:left="426"/>
      </w:pPr>
      <w:r w:rsidRPr="006F5680">
        <w:t>о том, что в судовых ресторанах не предусмотрено специальное диетическое, вегетарианское питание и т.п.;</w:t>
      </w:r>
    </w:p>
    <w:p w14:paraId="084162F7" w14:textId="77777777" w:rsidR="00FD2C78" w:rsidRDefault="00FD2C78" w:rsidP="00FD2C78">
      <w:pPr>
        <w:pStyle w:val="a9"/>
        <w:numPr>
          <w:ilvl w:val="1"/>
          <w:numId w:val="14"/>
        </w:numPr>
        <w:tabs>
          <w:tab w:val="clear" w:pos="454"/>
        </w:tabs>
        <w:ind w:left="426"/>
      </w:pPr>
      <w:r w:rsidRPr="006F5680">
        <w:t>об обязанности туриста соблюдать правила проживания и поведения на борту теплохода и иные рекомендации, и указания руководителя группы (директора круиза) или представителя ТУРОПЕРАТОРА во время проведения круиза;</w:t>
      </w:r>
    </w:p>
    <w:p w14:paraId="4F7E504E" w14:textId="77777777" w:rsidR="00FD2C78" w:rsidRPr="006F5680" w:rsidRDefault="00FD2C78" w:rsidP="00FD2C78">
      <w:pPr>
        <w:pStyle w:val="a9"/>
        <w:numPr>
          <w:ilvl w:val="1"/>
          <w:numId w:val="14"/>
        </w:numPr>
        <w:tabs>
          <w:tab w:val="clear" w:pos="454"/>
        </w:tabs>
        <w:ind w:left="426"/>
      </w:pPr>
      <w:r w:rsidRPr="00316266">
        <w:t xml:space="preserve">о том, что ТУРОПЕРАТОР оказывает туристу, при необходимости, первую медицинскую помощь в судовом медпункте. В случае заболевания туриста и необходимости госпитализации больного принимаются меры к доставке </w:t>
      </w:r>
      <w:r>
        <w:t>его</w:t>
      </w:r>
      <w:r w:rsidRPr="00316266">
        <w:t xml:space="preserve"> в ближайшее береговое лечебное учреждение</w:t>
      </w:r>
      <w:r>
        <w:t>.</w:t>
      </w:r>
    </w:p>
    <w:p w14:paraId="3BDBB17A" w14:textId="77777777" w:rsidR="00FD2C78" w:rsidRPr="006F5680" w:rsidRDefault="00FD2C78" w:rsidP="00FD2C78">
      <w:pPr>
        <w:pStyle w:val="a9"/>
        <w:numPr>
          <w:ilvl w:val="1"/>
          <w:numId w:val="14"/>
        </w:numPr>
        <w:tabs>
          <w:tab w:val="clear" w:pos="454"/>
        </w:tabs>
        <w:ind w:left="426"/>
      </w:pPr>
      <w:r w:rsidRPr="006F5680">
        <w:lastRenderedPageBreak/>
        <w:t>о том, что в случае смерти туриста во время рейса ТУРОПЕРАТОР не несет расходы по транспортировке и захоронению умершего;</w:t>
      </w:r>
    </w:p>
    <w:p w14:paraId="763479CC" w14:textId="77777777" w:rsidR="00FD2C78" w:rsidRPr="006F5680" w:rsidRDefault="00FD2C78" w:rsidP="00FD2C78">
      <w:pPr>
        <w:pStyle w:val="a9"/>
        <w:numPr>
          <w:ilvl w:val="1"/>
          <w:numId w:val="14"/>
        </w:numPr>
        <w:tabs>
          <w:tab w:val="clear" w:pos="454"/>
        </w:tabs>
        <w:ind w:left="426"/>
      </w:pPr>
      <w:r w:rsidRPr="006F5680">
        <w:t>о том, что ТУРОПЕРАТОР не несет ответственности за несоответствие тура субъективным ожиданиям туристов;</w:t>
      </w:r>
    </w:p>
    <w:p w14:paraId="56317733" w14:textId="77777777" w:rsidR="00FD2C78" w:rsidRPr="006F5680" w:rsidRDefault="00FD2C78" w:rsidP="00FD2C78">
      <w:pPr>
        <w:pStyle w:val="a9"/>
        <w:numPr>
          <w:ilvl w:val="1"/>
          <w:numId w:val="14"/>
        </w:numPr>
        <w:tabs>
          <w:tab w:val="clear" w:pos="454"/>
        </w:tabs>
        <w:ind w:left="426"/>
      </w:pPr>
      <w:r w:rsidRPr="006F5680">
        <w:t>о том, что в случае неявки ТУРИСТОВ к моменту отправления теплохода в рейс или в случае, если они досрочно по своей инициативе или по своему усмотрению прерывают тур, возмещение стоимости проезда до возможного места посадки или возврата к месту жительства или пребывания, а также компенсация за неиспользованные дни и услуги, входящие в турпродукт, связанные с опозданием или досрочным прерыванием маршрута, не производится;</w:t>
      </w:r>
    </w:p>
    <w:p w14:paraId="42B6D58A" w14:textId="77777777" w:rsidR="00FD2C78" w:rsidRPr="006F5680" w:rsidRDefault="00FD2C78" w:rsidP="00FD2C78">
      <w:pPr>
        <w:pStyle w:val="a9"/>
        <w:numPr>
          <w:ilvl w:val="1"/>
          <w:numId w:val="14"/>
        </w:numPr>
        <w:tabs>
          <w:tab w:val="clear" w:pos="454"/>
        </w:tabs>
        <w:ind w:left="426"/>
      </w:pPr>
      <w:r w:rsidRPr="006F5680">
        <w:t>о необходимости информировать ТУРОПЕРАТОРА о принятом решении относительно информации об изменениях в туре, полученной от ТУРОПЕРАТОРА (если таковые имели место быть);</w:t>
      </w:r>
    </w:p>
    <w:p w14:paraId="7B2AEC31" w14:textId="77777777" w:rsidR="00FD2C78" w:rsidRPr="006F5680" w:rsidRDefault="00FD2C78" w:rsidP="00FD2C78">
      <w:pPr>
        <w:pStyle w:val="a9"/>
        <w:numPr>
          <w:ilvl w:val="1"/>
          <w:numId w:val="14"/>
        </w:numPr>
        <w:tabs>
          <w:tab w:val="clear" w:pos="454"/>
        </w:tabs>
        <w:ind w:left="426"/>
      </w:pPr>
      <w:r w:rsidRPr="006F5680">
        <w:t>о необходимости незамедлительно информировать ТУРОПЕРАТОРА о невозможности совершения или продолжения тура туристами;</w:t>
      </w:r>
    </w:p>
    <w:p w14:paraId="38B40492" w14:textId="77777777" w:rsidR="00FD2C78" w:rsidRPr="006F5680" w:rsidRDefault="00FD2C78" w:rsidP="00FD2C78">
      <w:pPr>
        <w:pStyle w:val="a9"/>
        <w:numPr>
          <w:ilvl w:val="1"/>
          <w:numId w:val="14"/>
        </w:numPr>
        <w:tabs>
          <w:tab w:val="clear" w:pos="454"/>
        </w:tabs>
        <w:ind w:left="426"/>
      </w:pPr>
      <w:r w:rsidRPr="006F5680">
        <w:t>о необходимости не позднее, чем за 24 часа до отправления в круиз, уточнить у ТУРОПЕРАТОРА информацию о месте и времени отправления теплохода в рейс;</w:t>
      </w:r>
    </w:p>
    <w:p w14:paraId="6D2016C0" w14:textId="77777777" w:rsidR="00FD2C78" w:rsidRPr="006F5680" w:rsidRDefault="00FD2C78" w:rsidP="00FD2C78">
      <w:pPr>
        <w:pStyle w:val="a9"/>
        <w:numPr>
          <w:ilvl w:val="1"/>
          <w:numId w:val="14"/>
        </w:numPr>
        <w:tabs>
          <w:tab w:val="clear" w:pos="454"/>
        </w:tabs>
        <w:ind w:left="426"/>
      </w:pPr>
      <w:r w:rsidRPr="006F5680">
        <w:t xml:space="preserve">о необходимости при приобретении ТУРИСТАМИ проездных документов на любые виды транспорта с целью осуществления переезда к месту отправления теплохода в рейс и от места завершения рейса далее предусмотреть запас времени не менее </w:t>
      </w:r>
      <w:r>
        <w:t>шести</w:t>
      </w:r>
      <w:r w:rsidRPr="006F5680">
        <w:t xml:space="preserve"> часов и о принятии ТУРИСТАМИ на себя риска опоздания и на свой счет возникших убытков в результате несоблюдения данной рекомендации;</w:t>
      </w:r>
    </w:p>
    <w:p w14:paraId="0315A90F" w14:textId="77777777" w:rsidR="00FD2C78" w:rsidRPr="006F5680" w:rsidRDefault="00FD2C78" w:rsidP="00FD2C78">
      <w:pPr>
        <w:pStyle w:val="a9"/>
        <w:numPr>
          <w:ilvl w:val="1"/>
          <w:numId w:val="14"/>
        </w:numPr>
        <w:tabs>
          <w:tab w:val="clear" w:pos="454"/>
        </w:tabs>
        <w:ind w:left="426"/>
      </w:pPr>
      <w:r w:rsidRPr="006F5680">
        <w:t>о том, что при возникновении обоснованных претензий в отношении качества или безопасности турпродукта во время тура туристы обязаны обратиться к представителю ТУРОПЕРАТОРА (директор круиза, капитан судна) для устранения</w:t>
      </w:r>
      <w:r>
        <w:t xml:space="preserve"> </w:t>
      </w:r>
      <w:r w:rsidRPr="006F5680">
        <w:t>в разумные сроки причины обращения на месте;</w:t>
      </w:r>
    </w:p>
    <w:p w14:paraId="710347BD" w14:textId="77777777" w:rsidR="00FD2C78" w:rsidRPr="006F5680" w:rsidRDefault="00FD2C78" w:rsidP="00FD2C78">
      <w:pPr>
        <w:pStyle w:val="a9"/>
        <w:numPr>
          <w:ilvl w:val="1"/>
          <w:numId w:val="14"/>
        </w:numPr>
        <w:tabs>
          <w:tab w:val="clear" w:pos="454"/>
        </w:tabs>
        <w:ind w:left="426"/>
      </w:pPr>
      <w:r w:rsidRPr="006F5680">
        <w:t>о том, что на момент заключения Договора заказчик</w:t>
      </w:r>
      <w:r>
        <w:t xml:space="preserve"> турпродукта</w:t>
      </w:r>
      <w:r w:rsidRPr="006F5680">
        <w:t xml:space="preserve"> гарантирует наличие у него надлежащего согласия и полномочий на заключение Договора в пользу третьих лиц (туристов) и заказчик несет с ними солидарную ответственность за соблюдение всех условий Договора о реализации турпродукта;</w:t>
      </w:r>
    </w:p>
    <w:p w14:paraId="25E40CB5" w14:textId="77777777" w:rsidR="00FD2C78" w:rsidRPr="006F5680" w:rsidRDefault="00FD2C78" w:rsidP="00FD2C78">
      <w:pPr>
        <w:pStyle w:val="a9"/>
        <w:numPr>
          <w:ilvl w:val="1"/>
          <w:numId w:val="14"/>
        </w:numPr>
        <w:tabs>
          <w:tab w:val="clear" w:pos="454"/>
        </w:tabs>
        <w:ind w:left="426"/>
      </w:pPr>
      <w:r w:rsidRPr="006F5680">
        <w:t>об ответственности ТУРОПЕРАТОРА только за услуги, согласованные при заключении договора о реализации туристского продукта;</w:t>
      </w:r>
    </w:p>
    <w:p w14:paraId="38C84DA7" w14:textId="77777777" w:rsidR="00FD2C78" w:rsidRPr="006F5680" w:rsidRDefault="00FD2C78" w:rsidP="00FD2C78">
      <w:pPr>
        <w:pStyle w:val="a9"/>
        <w:numPr>
          <w:ilvl w:val="1"/>
          <w:numId w:val="14"/>
        </w:numPr>
        <w:tabs>
          <w:tab w:val="clear" w:pos="454"/>
        </w:tabs>
        <w:ind w:left="426"/>
      </w:pPr>
      <w:r w:rsidRPr="006F5680">
        <w:t>об ответственности ТУРОПЕРАТОРА за неоказание или ненадлежащее оказание услуг, входящих в турпродукт, в размере стоимости таких услуг;</w:t>
      </w:r>
    </w:p>
    <w:p w14:paraId="7757C799" w14:textId="77777777" w:rsidR="00FD2C78" w:rsidRPr="006F5680" w:rsidRDefault="00FD2C78" w:rsidP="00FD2C78">
      <w:pPr>
        <w:pStyle w:val="a9"/>
        <w:numPr>
          <w:ilvl w:val="1"/>
          <w:numId w:val="14"/>
        </w:numPr>
        <w:tabs>
          <w:tab w:val="clear" w:pos="454"/>
        </w:tabs>
        <w:ind w:left="426"/>
      </w:pPr>
      <w:r w:rsidRPr="006F5680">
        <w:t>о том, что ТУРОПЕРАТОР не несет ответственности за действия официальных органов РФ, которые могут вводить ограничения или препятствовать в целом выполнению заявленного тура либо предоставлению туристам отдельных услуг (экскурсионных, развлекательных и т.п.) в городах по маршруту следования и на борту теплохода;</w:t>
      </w:r>
    </w:p>
    <w:p w14:paraId="7D9120CE" w14:textId="77777777" w:rsidR="00FD2C78" w:rsidRPr="006F5680" w:rsidRDefault="00FD2C78" w:rsidP="00FD2C78">
      <w:pPr>
        <w:pStyle w:val="a9"/>
        <w:numPr>
          <w:ilvl w:val="1"/>
          <w:numId w:val="14"/>
        </w:numPr>
        <w:tabs>
          <w:tab w:val="clear" w:pos="454"/>
        </w:tabs>
        <w:ind w:left="426"/>
      </w:pPr>
      <w:r w:rsidRPr="006F5680">
        <w:t>о том, что ТУРОПЕРАТОР не несет ответственности и не возмещает стоимость неиспользованных услуг в случае опоздания туристов при отправлении теплохода в круиз (в том числе при отправлении в городах по маршруту следования);</w:t>
      </w:r>
    </w:p>
    <w:p w14:paraId="43A47227" w14:textId="77777777" w:rsidR="00FD2C78" w:rsidRPr="006F5680" w:rsidRDefault="00FD2C78" w:rsidP="00FD2C78">
      <w:pPr>
        <w:pStyle w:val="a9"/>
        <w:numPr>
          <w:ilvl w:val="1"/>
          <w:numId w:val="14"/>
        </w:numPr>
        <w:tabs>
          <w:tab w:val="clear" w:pos="454"/>
        </w:tabs>
        <w:ind w:left="426"/>
      </w:pPr>
      <w:r w:rsidRPr="006F5680">
        <w:t>о том, что ТУРОПЕРАТОР не несет ответственности и не возмещает стоимость услуг, не использованных ТУРИСТАМИ из-за отсутствия у них необходимых справок, кодов (в том числе QR-кодов), сертификатов или тому подобных документов, наличие которых установлено официальными органами власти РФ и является обязательным условием для совершения путешествия и/или посещения экскурсионных объектов;</w:t>
      </w:r>
    </w:p>
    <w:p w14:paraId="16BC0AA0" w14:textId="77777777" w:rsidR="00FD2C78" w:rsidRPr="006F5680" w:rsidRDefault="00FD2C78" w:rsidP="00FD2C78">
      <w:pPr>
        <w:pStyle w:val="a9"/>
        <w:numPr>
          <w:ilvl w:val="1"/>
          <w:numId w:val="14"/>
        </w:numPr>
        <w:tabs>
          <w:tab w:val="clear" w:pos="454"/>
        </w:tabs>
        <w:ind w:left="426"/>
      </w:pPr>
      <w:r w:rsidRPr="006F5680">
        <w:t>о том, что в случае причинения имущественного вреда ТУРОПЕРАТОРУ в результате уничтожения и/или порчи судового или иного имущества ТУРОПЕРАТОРА, возмещение ущерба производится не позднее 3-х (трех) дней с момента окончания тура самим виновным лицом или его законным представителем на основании «Акта о причинении ущерба», составленного директором круиза и/или капитаном Судна</w:t>
      </w:r>
      <w:r>
        <w:t xml:space="preserve">. При отказе </w:t>
      </w:r>
      <w:r w:rsidRPr="006F5680">
        <w:t>виновн</w:t>
      </w:r>
      <w:r>
        <w:t>ого</w:t>
      </w:r>
      <w:r w:rsidRPr="006F5680">
        <w:t xml:space="preserve"> лиц</w:t>
      </w:r>
      <w:r>
        <w:t>а</w:t>
      </w:r>
      <w:r w:rsidRPr="006F5680">
        <w:t xml:space="preserve"> </w:t>
      </w:r>
      <w:r>
        <w:t xml:space="preserve">либо его </w:t>
      </w:r>
      <w:r w:rsidRPr="006F5680">
        <w:t>законн</w:t>
      </w:r>
      <w:r>
        <w:t>ого представителя от составления или подписания «Акта о причинении ущерба» он составляется в присутствии двух свидетелей с проставлением соответствующей отметки об отказе от составления данного акта</w:t>
      </w:r>
      <w:r w:rsidRPr="006F5680">
        <w:t>;</w:t>
      </w:r>
    </w:p>
    <w:p w14:paraId="46F06867" w14:textId="77777777" w:rsidR="00FD2C78" w:rsidRPr="006F5680" w:rsidRDefault="00FD2C78" w:rsidP="00FD2C78">
      <w:pPr>
        <w:pStyle w:val="a9"/>
        <w:numPr>
          <w:ilvl w:val="1"/>
          <w:numId w:val="14"/>
        </w:numPr>
        <w:tabs>
          <w:tab w:val="clear" w:pos="454"/>
        </w:tabs>
        <w:ind w:left="426"/>
      </w:pPr>
      <w:r w:rsidRPr="006F5680">
        <w:t>о том, что ТУРОПЕРАТОР не несет ответственность за несоответствие тура субъективным ожиданиям туристов;</w:t>
      </w:r>
    </w:p>
    <w:p w14:paraId="0FE20DD0" w14:textId="77777777" w:rsidR="00FD2C78" w:rsidRPr="006F5680" w:rsidRDefault="00FD2C78" w:rsidP="00FD2C78">
      <w:pPr>
        <w:pStyle w:val="a9"/>
        <w:numPr>
          <w:ilvl w:val="1"/>
          <w:numId w:val="14"/>
        </w:numPr>
        <w:tabs>
          <w:tab w:val="clear" w:pos="454"/>
        </w:tabs>
        <w:ind w:left="426"/>
      </w:pPr>
      <w:r w:rsidRPr="006F5680">
        <w:t>о том, что в случаях отклонения от графика следования ТУРОПЕРАТОР совместно с администрацией теплохода принимают все возможные меры по выполнению маршрута в заявленные сроки путем увеличения скорости движения теплохода, частичного сокращения продолжительности стоянок, сокращения протяженности маршрута и т.п.; в случаях существенного увеличения сроков продолжительности тура несмотря на принятые меры ТУРОПЕРАТОР без взимания дополнительной платы обеспечивает доставку туристов в конечный пункт маршрута;</w:t>
      </w:r>
    </w:p>
    <w:p w14:paraId="6E38A898" w14:textId="77777777" w:rsidR="00FD2C78" w:rsidRPr="006F5680" w:rsidRDefault="00FD2C78" w:rsidP="00FD2C78">
      <w:pPr>
        <w:pStyle w:val="a9"/>
        <w:numPr>
          <w:ilvl w:val="1"/>
          <w:numId w:val="14"/>
        </w:numPr>
        <w:tabs>
          <w:tab w:val="clear" w:pos="454"/>
        </w:tabs>
        <w:ind w:left="426"/>
      </w:pPr>
      <w:r w:rsidRPr="006F5680">
        <w:t>о том, что ТУРОПЕРАТОР не несет ответственность за сохранность багажа туристов;</w:t>
      </w:r>
    </w:p>
    <w:p w14:paraId="0EA8CCBA" w14:textId="77777777" w:rsidR="00FD2C78" w:rsidRPr="00A62A32" w:rsidRDefault="00FD2C78" w:rsidP="00FD2C78">
      <w:pPr>
        <w:pStyle w:val="a9"/>
        <w:numPr>
          <w:ilvl w:val="1"/>
          <w:numId w:val="14"/>
        </w:numPr>
        <w:tabs>
          <w:tab w:val="clear" w:pos="454"/>
        </w:tabs>
        <w:ind w:left="426"/>
      </w:pPr>
      <w:r w:rsidRPr="006F5680">
        <w:t>о том, что стороны освобождаются от ответственности за частичное или полное неисполнение обязательств по Договору о</w:t>
      </w:r>
      <w:r w:rsidRPr="00A62A32">
        <w:t xml:space="preserve"> реализации турпродукта, если оно явилось следствием обстоятельств непреодолимой силы (форс-мажор), то есть независимых от воли сторон чрезвычайных и непредотвратимых при данных условиях обстоятельств</w:t>
      </w:r>
      <w:r>
        <w:t xml:space="preserve">. </w:t>
      </w:r>
      <w:r w:rsidRPr="00974A29">
        <w:t>Под событиями форс-мажора Стороны понимают</w:t>
      </w:r>
      <w:r w:rsidRPr="00A62A32">
        <w:t xml:space="preserve">: </w:t>
      </w:r>
      <w:r w:rsidRPr="00974A29">
        <w:t>война и военные действия, восстание, мобилизация, забастовка на предприятиях, эпидемия, пожар, взрыв, землетрясение, ураган, прорывы плотин или шлюзов, происшествия на транспорте и природные катастрофы, акты органов власти, влияющие на надлежащее исполнение обязательств по договору, другие события, признанные компетентными органами обстоятельством непреодолимой силы</w:t>
      </w:r>
      <w:r w:rsidRPr="00A62A32">
        <w:t>;</w:t>
      </w:r>
    </w:p>
    <w:p w14:paraId="7CC2B8A2" w14:textId="77777777" w:rsidR="00FD2C78" w:rsidRPr="00A62A32" w:rsidRDefault="00FD2C78" w:rsidP="00FD2C78">
      <w:pPr>
        <w:pStyle w:val="a9"/>
        <w:numPr>
          <w:ilvl w:val="1"/>
          <w:numId w:val="14"/>
        </w:numPr>
        <w:tabs>
          <w:tab w:val="clear" w:pos="454"/>
        </w:tabs>
        <w:ind w:left="426"/>
      </w:pPr>
      <w:bookmarkStart w:id="1" w:name="_Hlk174011176"/>
      <w:r w:rsidRPr="00A62A32">
        <w:t xml:space="preserve">о том, что стороны договора освобождаются от ответственности за полное или частичное неисполнение обязательств (отмена рейса, нарушение расписания движения теплохода, изменение, в том числе сокращение </w:t>
      </w:r>
      <w:r w:rsidRPr="00A62A32">
        <w:lastRenderedPageBreak/>
        <w:t>или увеличение продолжительности тура, невозможности захода в ранее заявленные в программе круиза города и стоянки, нарушению культурно-развлекательной и экскурсионной программы и т.д.) по договору</w:t>
      </w:r>
      <w:r>
        <w:t xml:space="preserve"> о реализации турпродукта</w:t>
      </w:r>
      <w:r w:rsidRPr="00A62A32">
        <w:t>, если оно явилось следствием</w:t>
      </w:r>
      <w:bookmarkEnd w:id="1"/>
      <w:r w:rsidRPr="00A62A32">
        <w:t xml:space="preserve">: </w:t>
      </w:r>
    </w:p>
    <w:p w14:paraId="5532207A" w14:textId="77777777" w:rsidR="00FD2C78" w:rsidRPr="00A62A32" w:rsidRDefault="00FD2C78" w:rsidP="00FD2C78">
      <w:pPr>
        <w:pStyle w:val="a9"/>
        <w:numPr>
          <w:ilvl w:val="0"/>
          <w:numId w:val="16"/>
        </w:numPr>
      </w:pPr>
      <w:r w:rsidRPr="00A62A32">
        <w:t xml:space="preserve">наступления неблагоприятных для судоходства гидрометеорологических условий (туман, смог, шторм, объявление штормового предупреждения в районе движения теплохода, ледовые заторы, ледоход, изменение уровня воды до отметок, исключающих безопасное движение судов и т.д.); </w:t>
      </w:r>
    </w:p>
    <w:p w14:paraId="7F14CB72" w14:textId="77777777" w:rsidR="00FD2C78" w:rsidRPr="00A62A32" w:rsidRDefault="00FD2C78" w:rsidP="00FD2C78">
      <w:pPr>
        <w:pStyle w:val="a9"/>
        <w:numPr>
          <w:ilvl w:val="0"/>
          <w:numId w:val="16"/>
        </w:numPr>
      </w:pPr>
      <w:r w:rsidRPr="00A62A32">
        <w:t>распоряжений диспетчерских служб, ограничивающих или запрещающих движение теплохода по пути следования;</w:t>
      </w:r>
    </w:p>
    <w:p w14:paraId="5BCDE087" w14:textId="77777777" w:rsidR="00FD2C78" w:rsidRPr="00A62A32" w:rsidRDefault="00FD2C78" w:rsidP="00FD2C78">
      <w:pPr>
        <w:pStyle w:val="a9"/>
        <w:numPr>
          <w:ilvl w:val="0"/>
          <w:numId w:val="16"/>
        </w:numPr>
      </w:pPr>
      <w:r w:rsidRPr="00A62A32">
        <w:t xml:space="preserve">повреждения корпуса или машины теплохода, возникшие не по вине </w:t>
      </w:r>
      <w:r>
        <w:t>ТУРОПЕРАТОРА</w:t>
      </w:r>
      <w:r w:rsidRPr="00A62A32">
        <w:t xml:space="preserve">; </w:t>
      </w:r>
    </w:p>
    <w:p w14:paraId="042B8EA9" w14:textId="77777777" w:rsidR="00FD2C78" w:rsidRPr="00A62A32" w:rsidRDefault="00FD2C78" w:rsidP="00FD2C78">
      <w:pPr>
        <w:pStyle w:val="a9"/>
        <w:numPr>
          <w:ilvl w:val="0"/>
          <w:numId w:val="16"/>
        </w:numPr>
      </w:pPr>
      <w:r w:rsidRPr="00A62A32">
        <w:t>выполнения капитаном судна требований, возложенных на него нормативными документами и актами по обеспечению безопасности судоходства и охране жизни и здоровья людей.</w:t>
      </w:r>
    </w:p>
    <w:p w14:paraId="160CA74A" w14:textId="77777777" w:rsidR="00FD2C78" w:rsidRDefault="00FD2C78" w:rsidP="00FD2C78">
      <w:pPr>
        <w:pStyle w:val="a9"/>
        <w:numPr>
          <w:ilvl w:val="1"/>
          <w:numId w:val="14"/>
        </w:numPr>
        <w:tabs>
          <w:tab w:val="clear" w:pos="454"/>
        </w:tabs>
        <w:ind w:left="426"/>
      </w:pPr>
      <w:r w:rsidRPr="00A62A32">
        <w:t xml:space="preserve">об ответственности </w:t>
      </w:r>
      <w:r>
        <w:t>ТУР</w:t>
      </w:r>
      <w:r w:rsidRPr="00A62A32">
        <w:t>АГЕНТА перед заказчиком</w:t>
      </w:r>
      <w:r>
        <w:t xml:space="preserve"> турпродукта</w:t>
      </w:r>
      <w:r w:rsidRPr="00A62A32">
        <w:t xml:space="preserve"> и туристами, предусмотренную настоящ</w:t>
      </w:r>
      <w:r>
        <w:t>им</w:t>
      </w:r>
      <w:r w:rsidRPr="00A62A32">
        <w:t xml:space="preserve"> Договор</w:t>
      </w:r>
      <w:r>
        <w:t>ом и законодательством РФ;</w:t>
      </w:r>
    </w:p>
    <w:p w14:paraId="7E7A76B4" w14:textId="77777777" w:rsidR="00FD2C78" w:rsidRDefault="00FD2C78" w:rsidP="00FD2C78">
      <w:pPr>
        <w:pStyle w:val="a9"/>
        <w:numPr>
          <w:ilvl w:val="1"/>
          <w:numId w:val="14"/>
        </w:numPr>
        <w:tabs>
          <w:tab w:val="clear" w:pos="454"/>
        </w:tabs>
        <w:ind w:left="426"/>
      </w:pPr>
      <w:r w:rsidRPr="000A1D97">
        <w:t xml:space="preserve">о том, что претензии, не связанные с качеством и безопасностью турпродукта, ТУРОПЕРАТОРОМ не рассматриваются и предъявляются непосредственно </w:t>
      </w:r>
      <w:r>
        <w:t>ТУР</w:t>
      </w:r>
      <w:r w:rsidRPr="000A1D97">
        <w:t>АГЕНТУ</w:t>
      </w:r>
      <w:r>
        <w:t>.</w:t>
      </w:r>
    </w:p>
    <w:p w14:paraId="3B28D9C4" w14:textId="77777777" w:rsidR="00FD2C78" w:rsidRDefault="00FD2C78" w:rsidP="00FD2C78">
      <w:pPr>
        <w:pStyle w:val="a9"/>
        <w:numPr>
          <w:ilvl w:val="1"/>
          <w:numId w:val="14"/>
        </w:numPr>
        <w:tabs>
          <w:tab w:val="clear" w:pos="454"/>
        </w:tabs>
        <w:ind w:left="426"/>
      </w:pPr>
      <w:r>
        <w:t>о том, что в</w:t>
      </w:r>
      <w:r w:rsidRPr="0043595A">
        <w:t xml:space="preserve"> соответствии со ст. 17.</w:t>
      </w:r>
      <w:r>
        <w:t>5</w:t>
      </w:r>
      <w:r w:rsidRPr="0043595A">
        <w:t xml:space="preserve"> </w:t>
      </w:r>
      <w:r>
        <w:t xml:space="preserve">Закона </w:t>
      </w:r>
      <w:r w:rsidRPr="00444810">
        <w:t>№132-ФЗ от 24.11.1996 (в ред. от 14.10.2024) «Об основах туристской деятельности в Российской Федерации»</w:t>
      </w:r>
      <w:r>
        <w:t xml:space="preserve"> 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r w:rsidRPr="0043595A">
        <w:t>законный представитель</w:t>
      </w:r>
      <w: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 и о том, что данная информация размещена на официальном интернет-сайте Министерства Экономического Развития РФ по адресу: </w:t>
      </w:r>
      <w:r w:rsidRPr="0043595A">
        <w:t>https://economy.gov.ru</w:t>
      </w:r>
    </w:p>
    <w:p w14:paraId="29371024" w14:textId="77777777" w:rsidR="00FD2C78" w:rsidRDefault="00FD2C78" w:rsidP="00FD2C78">
      <w:pPr>
        <w:pStyle w:val="a9"/>
        <w:numPr>
          <w:ilvl w:val="1"/>
          <w:numId w:val="14"/>
        </w:numPr>
        <w:tabs>
          <w:tab w:val="clear" w:pos="454"/>
        </w:tabs>
        <w:ind w:left="426"/>
      </w:pPr>
      <w:r>
        <w:t xml:space="preserve">о том, что туристы имеют другие права, предусмотренные Законом </w:t>
      </w:r>
      <w:r w:rsidRPr="00444810">
        <w:t>№132-ФЗ от 24.11.1996 (в ред. от 14.10.2024) «Об основах туристской деятельности в Российской Федерации»</w:t>
      </w:r>
      <w:r>
        <w:t>.</w:t>
      </w:r>
    </w:p>
    <w:p w14:paraId="40730A0C" w14:textId="77777777" w:rsidR="00FD2C78" w:rsidRDefault="00FD2C78" w:rsidP="00FD2C78">
      <w:pPr>
        <w:pStyle w:val="a9"/>
        <w:numPr>
          <w:ilvl w:val="1"/>
          <w:numId w:val="14"/>
        </w:numPr>
        <w:tabs>
          <w:tab w:val="clear" w:pos="454"/>
        </w:tabs>
        <w:ind w:left="426"/>
      </w:pPr>
      <w:r>
        <w:t xml:space="preserve">о том, что в соответствии с </w:t>
      </w:r>
      <w:r w:rsidRPr="002429FD">
        <w:t>Федеральны</w:t>
      </w:r>
      <w:r>
        <w:t>м</w:t>
      </w:r>
      <w:r w:rsidRPr="002429FD">
        <w:t xml:space="preserve"> закон</w:t>
      </w:r>
      <w:r>
        <w:t>ом</w:t>
      </w:r>
      <w:r w:rsidRPr="002429FD">
        <w:t xml:space="preserve"> </w:t>
      </w:r>
      <w:r>
        <w:t>«</w:t>
      </w:r>
      <w:r w:rsidRPr="002429FD">
        <w:t>О транспортной безопасности</w:t>
      </w:r>
      <w:r>
        <w:t>»</w:t>
      </w:r>
      <w:r w:rsidRPr="002429FD">
        <w:t xml:space="preserve"> от 09.02.2007 </w:t>
      </w:r>
      <w:r>
        <w:t>№</w:t>
      </w:r>
      <w:r w:rsidRPr="002429FD">
        <w:t>16-ФЗ</w:t>
      </w:r>
      <w:r>
        <w:t xml:space="preserve"> отказ туриста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14:paraId="18554774" w14:textId="77777777" w:rsidR="00FD2C78" w:rsidRPr="00657711" w:rsidRDefault="00FD2C78" w:rsidP="00FD2C78">
      <w:pPr>
        <w:pStyle w:val="a9"/>
        <w:numPr>
          <w:ilvl w:val="1"/>
          <w:numId w:val="14"/>
        </w:numPr>
        <w:tabs>
          <w:tab w:val="clear" w:pos="454"/>
        </w:tabs>
        <w:ind w:left="426"/>
      </w:pPr>
      <w:r>
        <w:t>о том, что к</w:t>
      </w:r>
      <w:r w:rsidRPr="00657711">
        <w:t xml:space="preserve">аждая из </w:t>
      </w:r>
      <w:r>
        <w:t>с</w:t>
      </w:r>
      <w:r w:rsidRPr="00657711">
        <w:t xml:space="preserve">торон </w:t>
      </w:r>
      <w:r>
        <w:t xml:space="preserve">договора о реализации турпродукта вправе требовать его изменения или расторжения </w:t>
      </w:r>
      <w:r w:rsidRPr="00657711">
        <w:t xml:space="preserve">в связи с существенными изменениями обстоятельств, из которых </w:t>
      </w:r>
      <w:r>
        <w:t>с</w:t>
      </w:r>
      <w:r w:rsidRPr="00657711">
        <w:t>тороны исходили при заключении договора. К существенным изменениям обстоятельств относятся:</w:t>
      </w:r>
    </w:p>
    <w:p w14:paraId="1AA2DF7F" w14:textId="77777777" w:rsidR="00FD2C78" w:rsidRPr="00657711" w:rsidRDefault="00FD2C78" w:rsidP="00FD2C78">
      <w:pPr>
        <w:pStyle w:val="a9"/>
        <w:numPr>
          <w:ilvl w:val="1"/>
          <w:numId w:val="37"/>
        </w:numPr>
        <w:tabs>
          <w:tab w:val="clear" w:pos="454"/>
        </w:tabs>
        <w:ind w:left="851" w:hanging="284"/>
      </w:pPr>
      <w:r w:rsidRPr="00657711">
        <w:t xml:space="preserve">ухудшение условий путешествия, указанных в </w:t>
      </w:r>
      <w:r>
        <w:t>д</w:t>
      </w:r>
      <w:r w:rsidRPr="00657711">
        <w:t>оговоре</w:t>
      </w:r>
      <w:r>
        <w:t xml:space="preserve"> о реализации турпродукта</w:t>
      </w:r>
      <w:r w:rsidRPr="00657711">
        <w:t>;</w:t>
      </w:r>
    </w:p>
    <w:p w14:paraId="7564C102" w14:textId="77777777" w:rsidR="00FD2C78" w:rsidRPr="00657711" w:rsidRDefault="00FD2C78" w:rsidP="00FD2C78">
      <w:pPr>
        <w:pStyle w:val="a9"/>
        <w:numPr>
          <w:ilvl w:val="1"/>
          <w:numId w:val="37"/>
        </w:numPr>
        <w:tabs>
          <w:tab w:val="clear" w:pos="454"/>
        </w:tabs>
        <w:ind w:left="851" w:hanging="284"/>
      </w:pPr>
      <w:r w:rsidRPr="00657711">
        <w:t>непредвиденный рост транспортных тарифов;</w:t>
      </w:r>
    </w:p>
    <w:p w14:paraId="354D5A92" w14:textId="77777777" w:rsidR="00FD2C78" w:rsidRPr="00657711" w:rsidRDefault="00FD2C78" w:rsidP="00FD2C78">
      <w:pPr>
        <w:pStyle w:val="a9"/>
        <w:numPr>
          <w:ilvl w:val="1"/>
          <w:numId w:val="37"/>
        </w:numPr>
        <w:tabs>
          <w:tab w:val="clear" w:pos="454"/>
        </w:tabs>
        <w:ind w:left="851" w:hanging="284"/>
      </w:pPr>
      <w:r w:rsidRPr="00657711">
        <w:t>изменение сроков совершения путешествия;</w:t>
      </w:r>
    </w:p>
    <w:p w14:paraId="73985BCB" w14:textId="77777777" w:rsidR="00FD2C78" w:rsidRDefault="00FD2C78" w:rsidP="00FD2C78">
      <w:pPr>
        <w:pStyle w:val="a9"/>
        <w:numPr>
          <w:ilvl w:val="1"/>
          <w:numId w:val="37"/>
        </w:numPr>
        <w:ind w:left="851" w:hanging="284"/>
      </w:pPr>
      <w:r w:rsidRPr="00657711">
        <w:t>невозможность совершения туристом поездки по независящим от него обстоятельствам (болезнь туриста, отказ в выдаче визы и другие обстоятельства)</w:t>
      </w:r>
      <w:r>
        <w:t>;</w:t>
      </w:r>
    </w:p>
    <w:p w14:paraId="370662E6" w14:textId="77777777" w:rsidR="00FD2C78" w:rsidRPr="00A62A32" w:rsidRDefault="00FD2C78" w:rsidP="00FD2C78">
      <w:pPr>
        <w:pStyle w:val="a9"/>
        <w:numPr>
          <w:ilvl w:val="1"/>
          <w:numId w:val="37"/>
        </w:numPr>
        <w:tabs>
          <w:tab w:val="clear" w:pos="454"/>
        </w:tabs>
        <w:ind w:left="851" w:hanging="284"/>
      </w:pPr>
      <w:r>
        <w:t>призыв гражданина (туриста)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14:paraId="0B0CD79E" w14:textId="77777777" w:rsidR="00FD2C78" w:rsidRDefault="00FD2C78" w:rsidP="00FD2C78">
      <w:pPr>
        <w:pStyle w:val="a9"/>
        <w:numPr>
          <w:ilvl w:val="1"/>
          <w:numId w:val="6"/>
        </w:numPr>
      </w:pPr>
      <w:r w:rsidRPr="002740A8">
        <w:t xml:space="preserve">ТУРАГЕНТ обязуется </w:t>
      </w:r>
      <w:r>
        <w:t>с</w:t>
      </w:r>
      <w:r w:rsidRPr="002740A8">
        <w:t xml:space="preserve">воевременно предоставлять туристам документы, необходимые для совершения </w:t>
      </w:r>
      <w:r>
        <w:t>тура</w:t>
      </w:r>
      <w:r w:rsidRPr="002740A8">
        <w:t xml:space="preserve">. ТУРОПЕРАТОР не несет обязательств по предоставлению </w:t>
      </w:r>
      <w:r>
        <w:t>ТУР</w:t>
      </w:r>
      <w:r w:rsidRPr="002740A8">
        <w:t>АГЕНТУ каких-либо документов, относящихся к тур</w:t>
      </w:r>
      <w:r>
        <w:t>проду</w:t>
      </w:r>
      <w:r w:rsidRPr="002740A8">
        <w:t xml:space="preserve">кту, за исключением документов, прямо предусмотренных настоящим </w:t>
      </w:r>
      <w:r>
        <w:t>Д</w:t>
      </w:r>
      <w:r w:rsidRPr="002740A8">
        <w:t>оговором</w:t>
      </w:r>
      <w:r>
        <w:t>.</w:t>
      </w:r>
    </w:p>
    <w:p w14:paraId="06B87582" w14:textId="77777777" w:rsidR="00FD2C78" w:rsidRDefault="00FD2C78" w:rsidP="00FD2C78">
      <w:pPr>
        <w:pStyle w:val="a9"/>
        <w:numPr>
          <w:ilvl w:val="1"/>
          <w:numId w:val="6"/>
        </w:numPr>
      </w:pPr>
      <w:r>
        <w:t xml:space="preserve">При получении от </w:t>
      </w:r>
      <w:r w:rsidRPr="00FF3138">
        <w:t>ТУРОПЕРАТОР</w:t>
      </w:r>
      <w:r>
        <w:t>А уведомления (информации) о внесении</w:t>
      </w:r>
      <w:r w:rsidRPr="00FF3138">
        <w:t xml:space="preserve"> изменений в условия, программу круиза, стоимост</w:t>
      </w:r>
      <w:r>
        <w:t>ь</w:t>
      </w:r>
      <w:r w:rsidRPr="00FF3138">
        <w:t xml:space="preserve"> и прочие существенные характеристики турпродукта</w:t>
      </w:r>
      <w:r>
        <w:t xml:space="preserve"> (в том числе замена теплохода)</w:t>
      </w:r>
      <w:r w:rsidRPr="00FF3138">
        <w:t xml:space="preserve">, по которому </w:t>
      </w:r>
      <w:r>
        <w:t>ТУР</w:t>
      </w:r>
      <w:r w:rsidRPr="00FF3138">
        <w:t xml:space="preserve">АГЕНТОМ получено подтверждение </w:t>
      </w:r>
      <w:r>
        <w:t>з</w:t>
      </w:r>
      <w:r w:rsidRPr="00FF3138">
        <w:t>аявки на бронирование</w:t>
      </w:r>
      <w:r>
        <w:t>, незамедлительно уведомить заказчика турпродукта о внесенных изменениях. В</w:t>
      </w:r>
      <w:r w:rsidRPr="00FF3138">
        <w:t xml:space="preserve"> течение 48 часов (в случае, если до начала тура остается менее трех суток – в течение 24 часов</w:t>
      </w:r>
      <w:r>
        <w:t>, но в любом случае не позже, чем за 3 часа до начала тура</w:t>
      </w:r>
      <w:r w:rsidRPr="00FF3138">
        <w:t xml:space="preserve">) </w:t>
      </w:r>
      <w:r>
        <w:t>ТУРАГЕНТ обязан довести полученную информацию до заказчика турпродукта в любом виде, позволяющем однозначно подтвердить получение этой информации заказчиком турпродукта, получить решение заказчика турпродукта и  информировать ТУРОПЕРАТОРА о решении заказчика принять внесенные изменения в турпродукт</w:t>
      </w:r>
      <w:r w:rsidRPr="00FF3138">
        <w:t xml:space="preserve">, либо </w:t>
      </w:r>
      <w:r>
        <w:t xml:space="preserve">решении </w:t>
      </w:r>
      <w:r w:rsidRPr="00FF3138">
        <w:t>отказаться от турпродукта в связи с внесенными изменениями</w:t>
      </w:r>
      <w:r>
        <w:t xml:space="preserve"> (в случае отказа направить ТУРОПЕРАТОРУ уведомление об отказе от турпродукта). ТУРАГЕНТ обязан включить в договор о реализации турпродукта с заказчиком турпродукта условие, предусматривающее обязанность и ответственность ТУРАГЕНТА за передачу заказчику информации, полученной от ТУРОПЕРАТОРА, в установленные договором сроки и обязанность и ответственность заказчика турпродукта за своевременность принятия в установленные договором сроки решений на основании полученной информации.</w:t>
      </w:r>
    </w:p>
    <w:p w14:paraId="6D80BD09" w14:textId="77777777" w:rsidR="00FD2C78" w:rsidRDefault="00FD2C78" w:rsidP="00FD2C78">
      <w:pPr>
        <w:pStyle w:val="a9"/>
        <w:numPr>
          <w:ilvl w:val="1"/>
          <w:numId w:val="6"/>
        </w:numPr>
      </w:pPr>
      <w:r>
        <w:t>ТУРАГЕНТ обязан включить в договор о реализации турпродукта с заказчиком турпродукта условие, что</w:t>
      </w:r>
      <w:r w:rsidRPr="002913BF">
        <w:t xml:space="preserve"> случае нарушения </w:t>
      </w:r>
      <w:r>
        <w:t>ТУР</w:t>
      </w:r>
      <w:r w:rsidRPr="002913BF">
        <w:t xml:space="preserve">АГЕНТОМ обязательств по </w:t>
      </w:r>
      <w:r>
        <w:t>своевременному внесению денежных средств за подтвержденный турпродукт</w:t>
      </w:r>
      <w:r w:rsidRPr="002913BF">
        <w:t xml:space="preserve"> </w:t>
      </w:r>
      <w:r>
        <w:t xml:space="preserve">ТУРОПЕРАТОРУ </w:t>
      </w:r>
      <w:r w:rsidRPr="002913BF">
        <w:t xml:space="preserve">ответственность перед заказчиком туристского продукта за неисполнение обязательств по договору о реализации туристского продукта несет </w:t>
      </w:r>
      <w:r>
        <w:t>ТУР</w:t>
      </w:r>
      <w:r w:rsidRPr="002913BF">
        <w:t>АГЕНТ</w:t>
      </w:r>
      <w:r>
        <w:t>.</w:t>
      </w:r>
    </w:p>
    <w:p w14:paraId="7EE1070A" w14:textId="77777777" w:rsidR="00FD2C78" w:rsidRDefault="00FD2C78" w:rsidP="00FD2C78">
      <w:pPr>
        <w:pStyle w:val="a9"/>
        <w:numPr>
          <w:ilvl w:val="1"/>
          <w:numId w:val="6"/>
        </w:numPr>
      </w:pPr>
      <w:r w:rsidRPr="002740A8">
        <w:t xml:space="preserve">ТУРАГЕНТ обязуется за 24 часа до начала тура уточнять у ТУРОПЕРАТОРА место и время отправления теплохода в рейс, иные существенные </w:t>
      </w:r>
      <w:r>
        <w:t>условия проведения тура и</w:t>
      </w:r>
      <w:r w:rsidRPr="002740A8">
        <w:t xml:space="preserve"> незамедлительно информировать заказчика</w:t>
      </w:r>
      <w:r>
        <w:t xml:space="preserve"> турпродукта</w:t>
      </w:r>
      <w:r w:rsidRPr="002740A8">
        <w:t xml:space="preserve"> о возможных изменениях</w:t>
      </w:r>
      <w:r>
        <w:t>.</w:t>
      </w:r>
    </w:p>
    <w:p w14:paraId="19D805BE"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lastRenderedPageBreak/>
        <w:t>ТУРАГЕНТ обязуется предоставлять ТУРОПЕРАТОРУ ежемесячные отчеты агента о выполнении поручения по настоящему Договору на условиях и в сроки, предусмотренные настоящим Договором.</w:t>
      </w:r>
    </w:p>
    <w:p w14:paraId="0F610E49" w14:textId="77777777" w:rsidR="00FD2C78" w:rsidRPr="002740A8" w:rsidRDefault="00FD2C78" w:rsidP="00FD2C78">
      <w:pPr>
        <w:pStyle w:val="a9"/>
        <w:numPr>
          <w:ilvl w:val="1"/>
          <w:numId w:val="6"/>
        </w:numPr>
        <w:tabs>
          <w:tab w:val="left" w:pos="567"/>
        </w:tabs>
        <w:overflowPunct w:val="0"/>
        <w:autoSpaceDE w:val="0"/>
        <w:autoSpaceDN w:val="0"/>
        <w:adjustRightInd w:val="0"/>
        <w:textAlignment w:val="baseline"/>
      </w:pPr>
      <w:r w:rsidRPr="002740A8">
        <w:t xml:space="preserve">В случае изменения организационно-правовой формы </w:t>
      </w:r>
      <w:r>
        <w:t>ТУР</w:t>
      </w:r>
      <w:r w:rsidRPr="002740A8">
        <w:t xml:space="preserve">АГЕНТА, реорганизации </w:t>
      </w:r>
      <w:r>
        <w:t>ТУР</w:t>
      </w:r>
      <w:r w:rsidRPr="002740A8">
        <w:t xml:space="preserve">АГЕНТА, смены органов управления </w:t>
      </w:r>
      <w:r>
        <w:t>ТУР</w:t>
      </w:r>
      <w:r w:rsidRPr="002740A8">
        <w:t xml:space="preserve">АГЕНТА и/или лиц, уполномоченных принимать решения, требуемые по настоящему договору, возникновения законных правопреемников, к которым перешел весь объем прав и обязанностей </w:t>
      </w:r>
      <w:r>
        <w:t>ТУР</w:t>
      </w:r>
      <w:r w:rsidRPr="002740A8">
        <w:t xml:space="preserve">АГЕНТА или его часть по настоящему договору, изменения в экономическом положении </w:t>
      </w:r>
      <w:r>
        <w:t>ТУР</w:t>
      </w:r>
      <w:r w:rsidRPr="002740A8">
        <w:t xml:space="preserve">АГЕНТА, вызванного началом процедуры банкротства в отношении него, равно и признания </w:t>
      </w:r>
      <w:r>
        <w:t>ТУР</w:t>
      </w:r>
      <w:r w:rsidRPr="002740A8">
        <w:t xml:space="preserve">АГЕНТА банкротом, изменения реквизитов </w:t>
      </w:r>
      <w:r>
        <w:t>ТУР</w:t>
      </w:r>
      <w:r w:rsidRPr="002740A8">
        <w:t xml:space="preserve">АГЕНТА, включая изменения адреса места нахождения и/или почтового адреса или адреса банковского учреждения </w:t>
      </w:r>
      <w:r>
        <w:t>ТУР</w:t>
      </w:r>
      <w:r w:rsidRPr="002740A8">
        <w:t xml:space="preserve">АГЕНТА, осуществляющего операционно-кассовое обслуживание, изменения банковских счетов </w:t>
      </w:r>
      <w:r>
        <w:t>ТУР</w:t>
      </w:r>
      <w:r w:rsidRPr="002740A8">
        <w:t xml:space="preserve">АГЕНТА, ИНН или заменяющих его кодов налогоплательщика, а также изменения номеров телефонов </w:t>
      </w:r>
      <w:r>
        <w:t>ТУР</w:t>
      </w:r>
      <w:r w:rsidRPr="002740A8">
        <w:t xml:space="preserve">АГЕНТА и иных средств связи с </w:t>
      </w:r>
      <w:r>
        <w:t>ТУР</w:t>
      </w:r>
      <w:r w:rsidRPr="002740A8">
        <w:t>АГЕНТ</w:t>
      </w:r>
      <w:r>
        <w:t>ОМ</w:t>
      </w:r>
      <w:r w:rsidRPr="002740A8">
        <w:t xml:space="preserve">, требуемых для надлежащего исполнения настоящего договора, </w:t>
      </w:r>
      <w:r>
        <w:t>ТУР</w:t>
      </w:r>
      <w:r w:rsidRPr="002740A8">
        <w:t>АГЕНТ</w:t>
      </w:r>
      <w:r>
        <w:t xml:space="preserve"> </w:t>
      </w:r>
      <w:r w:rsidRPr="002740A8">
        <w:t xml:space="preserve">обязуется в течение </w:t>
      </w:r>
      <w:r>
        <w:t>5</w:t>
      </w:r>
      <w:r w:rsidRPr="002740A8">
        <w:t xml:space="preserve"> (</w:t>
      </w:r>
      <w:r>
        <w:t>пяти</w:t>
      </w:r>
      <w:r w:rsidRPr="002740A8">
        <w:t>) календарных дней с момента наступления любого из перечисленных в настоящем пункте событий письменно уведомить об этом ТУРОПЕРАТОРА.</w:t>
      </w:r>
    </w:p>
    <w:p w14:paraId="196DCC35"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ТУРАГЕНТ обязуется п</w:t>
      </w:r>
      <w:r w:rsidRPr="002740A8">
        <w:t xml:space="preserve">олучить от туристов и иных заказчиков турпродукта письменное согласие на обработку их персональных данных (в целях исполнения настоящего </w:t>
      </w:r>
      <w:r>
        <w:t>Д</w:t>
      </w:r>
      <w:r w:rsidRPr="002740A8">
        <w:t xml:space="preserve">оговора). Подписанием настоящего договора, направлением сведений о туристах и иных заказчиков турпродукта, </w:t>
      </w:r>
      <w:r>
        <w:t>ТУР</w:t>
      </w:r>
      <w:r w:rsidRPr="002740A8">
        <w:t xml:space="preserve">АГЕНТ гарантирует наличие указанного согласия. </w:t>
      </w:r>
      <w:r>
        <w:t>ТУР</w:t>
      </w:r>
      <w:r w:rsidRPr="002740A8">
        <w:t>АГЕНТ обязуется в безусловном порядке компенсировать</w:t>
      </w:r>
      <w:r w:rsidRPr="00E87432">
        <w:t xml:space="preserve"> ТУРОПЕРАТОРУ любые расходы, связанные с отсутствием письменного согласия туристов и иных заказчиков турпродукта на обработку их персональных данных, в том числе, но не только, штрафы контролирующих органов и выплаты в пользу туристов и иных заказчиков турпродукта по гражданским искам. </w:t>
      </w:r>
      <w:r>
        <w:t>ТУР</w:t>
      </w:r>
      <w:r w:rsidRPr="00E87432">
        <w:t xml:space="preserve">АГЕНТ обязуется представлять оригинал указанного письменного согласия по первому требованию ТУРОПЕРАТОРА. </w:t>
      </w:r>
      <w:r>
        <w:t>ТУР</w:t>
      </w:r>
      <w:r w:rsidRPr="00E87432">
        <w:t xml:space="preserve">АГЕНТ поручает ТУРОПЕРАТОРУ обработку персональных данных третьих лиц и несет ответственность перед субъектами персональных данных. Обработка персональных данных осуществляется в том числе, но не ограничиваясь: </w:t>
      </w:r>
      <w:r>
        <w:t xml:space="preserve">для передачи в ЕИС ЭП, </w:t>
      </w:r>
      <w:r w:rsidRPr="00E87432">
        <w:t>в целях оформления проездных документов, бронирования номеров в средствах размещения и у перевозчиков) и включает в себя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ТУРОПЕРАТОР соблюдает конфиденциальность персональных данных и обеспечивает безопасность данных при их обработке определением угроз безопасности персональных данных, применением организационных и технических мер по обеспечению безопасности персональных данных, применением прошедшей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ТУРОПЕРАТОР не обязан получать согласие субъектов персональных данных на обработку их персональных данных</w:t>
      </w:r>
      <w:r>
        <w:t>.</w:t>
      </w:r>
    </w:p>
    <w:p w14:paraId="243FBDE2"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 xml:space="preserve">В соответствии с Федеральным законом </w:t>
      </w:r>
      <w:r w:rsidRPr="00444810">
        <w:t>№132-ФЗ от 24.11.1996 (в ред. от 14.10.2024) «Об основах туристской деятельности в Российской Федерации»</w:t>
      </w:r>
      <w:r>
        <w:t xml:space="preserve"> и Постановлением Правительства РФ от 18.03.2023 №417 (ред. от 28.08.2024) «Об утверждении Правил функционирования единой информационной системы электронных путевок и о признании утратившими силу постановления Правительства Российской Федерации от 8 июня 2019 г. N 747 и пункта 18 изменений, которые вносятся в акты Правительства Российской Федерации, утвержденных постановлением Правительства Российской Федерации от 23 ноября 2020 г. N 1903» в случае заключения договора о реализации турпродукта между туристом и (или) иным заказчиком туристского продукта и турагентом ТУРАГЕНТ в течение 5 рабочих дней со дня заключения договора, но не позднее 10-го числа месяца, следующего за истекшим календарным месяцем, направляет ТУРОПЕРАТОРУ уведомление о заключении договора, содержащее сведения, указанные в </w:t>
      </w:r>
      <w:r w:rsidRPr="00D50EA7">
        <w:t>подпунктах "в"</w:t>
      </w:r>
      <w:r>
        <w:t xml:space="preserve"> - </w:t>
      </w:r>
      <w:r w:rsidRPr="00D50EA7">
        <w:t>"з" пункта 9</w:t>
      </w:r>
      <w:r>
        <w:t xml:space="preserve"> настоящих Правил. В случае заключения договора между туристом и (или) иным заказчиком туристского продукта и субагентом ТУРАГЕНТА в уведомлении о заключении договора ТУРАГЕНТ также указывает сведения о субагенте (его наименование и ИНН).</w:t>
      </w:r>
    </w:p>
    <w:p w14:paraId="3C645C85"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Информация о внесении изменений в договор о реализации турпродукта ТУРАГЕНТОМ или субагентом, расторжении договора о реализации турпродукта направляется ТУРАГЕНТОМ ТУРОПЕРАТОРУ в том же порядке и те же сроки, которые установлены для направления уведомления о заключении договора о реализации турпродукта между туристом и (или) иным заказчиком туристского продукта.</w:t>
      </w:r>
    </w:p>
    <w:p w14:paraId="713E36DA"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ТУРАГЕНТ при заключении договора о реализации турпродукта и передаче ТУРОПЕРАТОРУ уведомления о заключении договора, а также при внесении изменений в заключенные договоры или расторжении договора, обязан учитывать техническую возможность ТУРОПЕРАТОРА по передаче сведений в ЕИС ЭП и исключить своими действиями нарушение сроков передачи ТУРОПЕРАТОРОМ сведений в ЕИС ЭП. В целях исполнения данного пункта договора ТУРОПЕРАТОР уведомляет ТУРАГЕНТА, что сведения в ЕИС ЭП могут быть переданы ТУРОПЕРАТОРОМ ежедневно с 10:00 до 19:00 за исключением выходных и праздничных дней.</w:t>
      </w:r>
    </w:p>
    <w:p w14:paraId="12C1360D" w14:textId="1373F3F4" w:rsidR="007C6462" w:rsidRDefault="007C6462" w:rsidP="00FD2C78">
      <w:pPr>
        <w:pStyle w:val="a9"/>
        <w:numPr>
          <w:ilvl w:val="1"/>
          <w:numId w:val="6"/>
        </w:numPr>
        <w:tabs>
          <w:tab w:val="left" w:pos="567"/>
        </w:tabs>
        <w:overflowPunct w:val="0"/>
        <w:autoSpaceDE w:val="0"/>
        <w:autoSpaceDN w:val="0"/>
        <w:adjustRightInd w:val="0"/>
        <w:textAlignment w:val="baseline"/>
      </w:pPr>
      <w:r>
        <w:t xml:space="preserve"> </w:t>
      </w:r>
      <w:r w:rsidRPr="007C6462">
        <w:t>ТУРАГЕНТ имеет право заключать субагентские договоры в соответствии со ст.1009 ГК РФ без права последующего заключения субагентского договора субагентом ТУРАГЕНТА.</w:t>
      </w:r>
    </w:p>
    <w:p w14:paraId="5FEBEC7E" w14:textId="77777777" w:rsidR="00FD2C78" w:rsidRPr="005D44F1" w:rsidRDefault="00FD2C78" w:rsidP="00FD2C78">
      <w:pPr>
        <w:pStyle w:val="a9"/>
        <w:numPr>
          <w:ilvl w:val="1"/>
          <w:numId w:val="6"/>
        </w:numPr>
        <w:tabs>
          <w:tab w:val="left" w:pos="567"/>
        </w:tabs>
        <w:overflowPunct w:val="0"/>
        <w:autoSpaceDE w:val="0"/>
        <w:autoSpaceDN w:val="0"/>
        <w:adjustRightInd w:val="0"/>
        <w:textAlignment w:val="baseline"/>
      </w:pPr>
      <w:r w:rsidRPr="005D44F1">
        <w:t xml:space="preserve">В случае заключения </w:t>
      </w:r>
      <w:r>
        <w:t>ТУР</w:t>
      </w:r>
      <w:r w:rsidRPr="005D44F1">
        <w:t xml:space="preserve">АГЕНТОМ с другими турагентами или иными организациями субагентских договоров, договоров коммерческой концессии и любых иных договоров, обычно заключаемых с сетевыми объединениями турагентов, </w:t>
      </w:r>
      <w:r>
        <w:t>если такие полномочия предоставлены ТУРАГЕНТУ настоящим Договором, ТУР</w:t>
      </w:r>
      <w:r w:rsidRPr="005D44F1">
        <w:t>АГЕНТ, помимо иных обязательств, гарантий и ручательств:</w:t>
      </w:r>
    </w:p>
    <w:p w14:paraId="78DC877E" w14:textId="77777777" w:rsidR="00FD2C78" w:rsidRPr="005D44F1" w:rsidRDefault="00FD2C78" w:rsidP="00FD2C78">
      <w:pPr>
        <w:pStyle w:val="a9"/>
        <w:numPr>
          <w:ilvl w:val="0"/>
          <w:numId w:val="23"/>
        </w:numPr>
        <w:tabs>
          <w:tab w:val="left" w:pos="709"/>
        </w:tabs>
        <w:overflowPunct w:val="0"/>
        <w:autoSpaceDE w:val="0"/>
        <w:autoSpaceDN w:val="0"/>
        <w:adjustRightInd w:val="0"/>
        <w:ind w:left="426" w:firstLine="0"/>
        <w:textAlignment w:val="baseline"/>
      </w:pPr>
      <w:r w:rsidRPr="005D44F1">
        <w:lastRenderedPageBreak/>
        <w:t xml:space="preserve">несет ответственность перед ТУРОПЕРАТОРОМ за исполнение обязательств субагентами, в том числе (но не ограничиваясь перечисленным) солидарно отвечает перед ТУРОПЕРАТОРОМ за исполнение субагентами обязательств по оплате туристского продукта и по предоставлению заказчикам необходимой и достоверной информации, а также за исполнение субагентами любых иных обязательств, установленных для субагента или </w:t>
      </w:r>
      <w:r>
        <w:t>ТУР</w:t>
      </w:r>
      <w:r w:rsidRPr="005D44F1">
        <w:t>АГЕНТА законодательством РФ или условиями агентского договора</w:t>
      </w:r>
      <w:r>
        <w:t xml:space="preserve"> </w:t>
      </w:r>
      <w:r w:rsidRPr="005D44F1">
        <w:t>и иных соглашений;</w:t>
      </w:r>
    </w:p>
    <w:p w14:paraId="3F46F84A" w14:textId="77777777" w:rsidR="00FD2C78" w:rsidRPr="005D44F1" w:rsidRDefault="00FD2C78" w:rsidP="00FD2C78">
      <w:pPr>
        <w:pStyle w:val="a9"/>
        <w:numPr>
          <w:ilvl w:val="0"/>
          <w:numId w:val="23"/>
        </w:numPr>
        <w:tabs>
          <w:tab w:val="left" w:pos="709"/>
        </w:tabs>
        <w:overflowPunct w:val="0"/>
        <w:autoSpaceDE w:val="0"/>
        <w:autoSpaceDN w:val="0"/>
        <w:adjustRightInd w:val="0"/>
        <w:ind w:left="426" w:firstLine="0"/>
        <w:textAlignment w:val="baseline"/>
      </w:pPr>
      <w:r w:rsidRPr="005D44F1">
        <w:t xml:space="preserve">обязуется возместить в установленный ТУРОПЕРАТОРОМ срок любые убытки и расходы ТУРОПЕРАТОРА, связанные с неисполнением или ненадлежащим исполнением субагентами своих обязательств, установленных агентским договором, соглашениями, договором с заказчиком или законом. ТУРОПЕРАТОР вправе требовать от </w:t>
      </w:r>
      <w:r>
        <w:t>ТУР</w:t>
      </w:r>
      <w:r w:rsidRPr="005D44F1">
        <w:t>АГЕНТА возмещения расходов и убытков, причиненных действиями субагентов, в порядке ст. 1009 ГК РФ.</w:t>
      </w:r>
    </w:p>
    <w:p w14:paraId="20B0111E" w14:textId="77777777" w:rsidR="00FD2C78" w:rsidRDefault="00FD2C78" w:rsidP="00FD2C78">
      <w:pPr>
        <w:pStyle w:val="a9"/>
        <w:numPr>
          <w:ilvl w:val="0"/>
          <w:numId w:val="23"/>
        </w:numPr>
        <w:tabs>
          <w:tab w:val="left" w:pos="709"/>
        </w:tabs>
        <w:overflowPunct w:val="0"/>
        <w:autoSpaceDE w:val="0"/>
        <w:autoSpaceDN w:val="0"/>
        <w:adjustRightInd w:val="0"/>
        <w:ind w:left="426" w:firstLine="0"/>
        <w:textAlignment w:val="baseline"/>
      </w:pPr>
      <w:r w:rsidRPr="005D44F1">
        <w:t>обязуется внести сведения о заключенном субагентском договоре в Единый федеральный реестр турагентов, субагентов</w:t>
      </w:r>
      <w:r>
        <w:t xml:space="preserve"> (ЕФРТА) в течение 5 (пяти) рабочих дней с даты заключения договора, но не позднее даты заключения субагентом договора о реализации турпродукта с заказчиком турпродукта</w:t>
      </w:r>
      <w:r w:rsidRPr="005D44F1">
        <w:t>.</w:t>
      </w:r>
    </w:p>
    <w:p w14:paraId="1D8D6466"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ТУРАГЕНТ обязан в</w:t>
      </w:r>
      <w:r w:rsidRPr="000A1D97">
        <w:t xml:space="preserve"> случае аннуляции (отмены) тура, когда в соответствии с условиями настоящего договора возникает обязанность ТУРОПЕРАТОРА по возврату полученных от </w:t>
      </w:r>
      <w:r>
        <w:t>ТУР</w:t>
      </w:r>
      <w:r w:rsidRPr="000A1D97">
        <w:t xml:space="preserve">АГЕНТА </w:t>
      </w:r>
      <w:r>
        <w:t>денежных средств</w:t>
      </w:r>
      <w:r w:rsidRPr="000A1D97">
        <w:t xml:space="preserve">, а также в иных случаях, когда </w:t>
      </w:r>
      <w:r>
        <w:t>ТУР</w:t>
      </w:r>
      <w:r w:rsidRPr="000A1D97">
        <w:t xml:space="preserve">АГЕНТ теряет право на получение от ТУРОПЕРАТОРА агентского вознаграждения, </w:t>
      </w:r>
      <w:r>
        <w:t>ТУР</w:t>
      </w:r>
      <w:r w:rsidRPr="000A1D97">
        <w:t>АГЕНТ обязан выставить ТУРОПЕРАТОРУ счет-фактуру</w:t>
      </w:r>
      <w:r>
        <w:t xml:space="preserve"> (в случае, если ТУРАГЕНТ является плательщиком НДС)</w:t>
      </w:r>
      <w:r w:rsidRPr="000A1D97">
        <w:t xml:space="preserve"> и акт «сторно» на сумму подлежащего возврату агентского вознаграждения и отразить возврат сумм и уменьшение агентского вознаграждения в отчете агента</w:t>
      </w:r>
      <w:r>
        <w:t>.</w:t>
      </w:r>
    </w:p>
    <w:p w14:paraId="54514EE2"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0A1D97">
        <w:t>ТУРАГЕНТ обязуется по требованию заказчика</w:t>
      </w:r>
      <w:r>
        <w:t xml:space="preserve"> турпродукта</w:t>
      </w:r>
      <w:r w:rsidRPr="000A1D97">
        <w:t xml:space="preserve"> ознакомить его со всеми существенными условиями настоящего Договора</w:t>
      </w:r>
      <w:r>
        <w:t>.</w:t>
      </w:r>
    </w:p>
    <w:p w14:paraId="4E4C05EC"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0A1D97">
        <w:t>При осуществлении расчетов с заказчиками применять контрольно-кассовую технику в соответствии с Федеральным законом "О применении контрольно-кассовой техники при осуществлении расчетов в Российской Федерации" от 22.05.2003 №54-ФЗ, а также получить согласие заказчика</w:t>
      </w:r>
      <w:r>
        <w:t xml:space="preserve"> турпродукта</w:t>
      </w:r>
      <w:r w:rsidRPr="000A1D97">
        <w:t xml:space="preserve"> в том, что после оказания услуг ТУРОПЕРАТОРОМ заказчику не будет выдан кассовый чек на зачет предоплаты.</w:t>
      </w:r>
    </w:p>
    <w:p w14:paraId="558C160F"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0A1D97">
        <w:t>ТУРАГЕНТ вправе запрашивать и получать у ТУРОПЕРАТОРА дополнительную информацию о турпродукте, необходимую для его реализации</w:t>
      </w:r>
      <w:r>
        <w:t>.</w:t>
      </w:r>
    </w:p>
    <w:p w14:paraId="7A3729CB" w14:textId="77777777" w:rsidR="00FD2C78" w:rsidRPr="000A1D97" w:rsidRDefault="00FD2C78" w:rsidP="00FD2C78">
      <w:pPr>
        <w:pStyle w:val="a9"/>
        <w:numPr>
          <w:ilvl w:val="1"/>
          <w:numId w:val="6"/>
        </w:numPr>
        <w:tabs>
          <w:tab w:val="left" w:pos="567"/>
        </w:tabs>
        <w:overflowPunct w:val="0"/>
        <w:autoSpaceDE w:val="0"/>
        <w:autoSpaceDN w:val="0"/>
        <w:adjustRightInd w:val="0"/>
        <w:textAlignment w:val="baseline"/>
      </w:pPr>
      <w:r w:rsidRPr="000A1D97">
        <w:t xml:space="preserve">ТУРАГЕНТ вправе </w:t>
      </w:r>
      <w:r>
        <w:t>з</w:t>
      </w:r>
      <w:r w:rsidRPr="000A1D97">
        <w:t>а свой счет, своими средствами и силами проводить продвижение турпродукта ТУРОПЕРАТОРА (в том числе проведение рекламных кампаний, изготовление и распространение печатной продукции и пр.)</w:t>
      </w:r>
      <w:r>
        <w:t>, оставаясь ответственным за содержание данной продукции.</w:t>
      </w:r>
    </w:p>
    <w:p w14:paraId="314B439D" w14:textId="77777777" w:rsidR="00FD2C78" w:rsidRPr="000A1D97" w:rsidRDefault="00FD2C78" w:rsidP="00FD2C78">
      <w:pPr>
        <w:pStyle w:val="a9"/>
        <w:numPr>
          <w:ilvl w:val="1"/>
          <w:numId w:val="6"/>
        </w:numPr>
        <w:tabs>
          <w:tab w:val="left" w:pos="567"/>
        </w:tabs>
        <w:overflowPunct w:val="0"/>
        <w:autoSpaceDE w:val="0"/>
        <w:autoSpaceDN w:val="0"/>
        <w:adjustRightInd w:val="0"/>
        <w:textAlignment w:val="baseline"/>
      </w:pPr>
      <w:r w:rsidRPr="000A1D97">
        <w:t xml:space="preserve">ТУРАГЕНТ вправе </w:t>
      </w:r>
      <w:r>
        <w:t>п</w:t>
      </w:r>
      <w:r w:rsidRPr="000A1D97">
        <w:t xml:space="preserve">олучить агентское вознаграждение, которое выплачивается </w:t>
      </w:r>
      <w:r>
        <w:t>ТУР</w:t>
      </w:r>
      <w:r w:rsidRPr="000A1D97">
        <w:t xml:space="preserve">АГЕНТУ при условии полного соблюдения условий настоящего </w:t>
      </w:r>
      <w:r>
        <w:t>Д</w:t>
      </w:r>
      <w:r w:rsidRPr="000A1D97">
        <w:t>оговора.</w:t>
      </w:r>
    </w:p>
    <w:p w14:paraId="2F6DA30C"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ТУРАГЕНТ вправе а</w:t>
      </w:r>
      <w:r w:rsidRPr="000A1D97">
        <w:t xml:space="preserve">ннулировать направленную ТУРОПЕРАТОРУ </w:t>
      </w:r>
      <w:r>
        <w:t>з</w:t>
      </w:r>
      <w:r w:rsidRPr="000A1D97">
        <w:t>аявку на бронирование</w:t>
      </w:r>
      <w:r>
        <w:t xml:space="preserve"> турпродукта</w:t>
      </w:r>
      <w:r w:rsidRPr="000A1D97">
        <w:t xml:space="preserve"> на условиях, предусмотренных настоящим </w:t>
      </w:r>
      <w:r>
        <w:t>Д</w:t>
      </w:r>
      <w:r w:rsidRPr="000A1D97">
        <w:t>оговором</w:t>
      </w:r>
      <w:r>
        <w:t>.</w:t>
      </w:r>
    </w:p>
    <w:p w14:paraId="1C14C200" w14:textId="77777777" w:rsidR="00FD2C78" w:rsidRPr="004200E9" w:rsidRDefault="00FD2C78" w:rsidP="00FD2C78">
      <w:pPr>
        <w:pStyle w:val="a9"/>
        <w:numPr>
          <w:ilvl w:val="1"/>
          <w:numId w:val="6"/>
        </w:numPr>
        <w:tabs>
          <w:tab w:val="left" w:pos="567"/>
        </w:tabs>
        <w:overflowPunct w:val="0"/>
        <w:autoSpaceDE w:val="0"/>
        <w:autoSpaceDN w:val="0"/>
        <w:adjustRightInd w:val="0"/>
        <w:textAlignment w:val="baseline"/>
      </w:pPr>
      <w:r>
        <w:t>ТУРАГЕНТ не имеет права заключать с заказчиками турпродукта договоры о реализации турпродукта от имени ТУРОПЕРАТОРА.</w:t>
      </w:r>
    </w:p>
    <w:p w14:paraId="63634E25" w14:textId="77777777" w:rsidR="00FD2C78" w:rsidRDefault="00FD2C78" w:rsidP="00FD2C78">
      <w:pPr>
        <w:pStyle w:val="1"/>
        <w:numPr>
          <w:ilvl w:val="0"/>
          <w:numId w:val="6"/>
        </w:numPr>
        <w:ind w:left="454" w:hanging="341"/>
      </w:pPr>
      <w:r>
        <w:t>ПОРЯДОК БРОНИРОВАНИЯ И ОПЛАТЫ.</w:t>
      </w:r>
      <w:r>
        <w:br/>
        <w:t>УВЕДОМЛЕНИЕ О ЗАКЛЮЧЕНИИ ДОГОВОРА О РЕАЛИЗАЦИИ ТУРПРОДУКТА</w:t>
      </w:r>
    </w:p>
    <w:p w14:paraId="73B9BA9A" w14:textId="77777777" w:rsidR="00FD2C78" w:rsidRDefault="00FD2C78" w:rsidP="00FD2C78">
      <w:pPr>
        <w:pStyle w:val="a9"/>
        <w:numPr>
          <w:ilvl w:val="1"/>
          <w:numId w:val="6"/>
        </w:numPr>
      </w:pPr>
      <w:r>
        <w:t>ТУРАГЕНТ направляет ТУРОПЕРАТОРУ заявки на бронирование турпродукта следующими способами:</w:t>
      </w:r>
    </w:p>
    <w:p w14:paraId="3738ABFE" w14:textId="77777777" w:rsidR="00FD2C78" w:rsidRDefault="00FD2C78" w:rsidP="00FD2C78">
      <w:pPr>
        <w:pStyle w:val="a9"/>
        <w:numPr>
          <w:ilvl w:val="0"/>
          <w:numId w:val="7"/>
        </w:numPr>
      </w:pPr>
      <w:r w:rsidRPr="00F11F97">
        <w:t>на сайте ТУРОПЕРАТОРА</w:t>
      </w:r>
      <w:r>
        <w:t xml:space="preserve"> путем заполнения полей в разделе «Заказать круиз» на странице выбранного круиза;</w:t>
      </w:r>
    </w:p>
    <w:p w14:paraId="142B0778" w14:textId="77777777" w:rsidR="00FD2C78" w:rsidRDefault="00FD2C78" w:rsidP="00FD2C78">
      <w:pPr>
        <w:pStyle w:val="a9"/>
        <w:numPr>
          <w:ilvl w:val="0"/>
          <w:numId w:val="7"/>
        </w:numPr>
      </w:pPr>
      <w:r>
        <w:t xml:space="preserve">направляет </w:t>
      </w:r>
      <w:r w:rsidRPr="00F11F97">
        <w:t>по электронной почте</w:t>
      </w:r>
      <w:r>
        <w:t>, указанной в реквизитах ТУРОПЕРАТОРА</w:t>
      </w:r>
      <w:r w:rsidRPr="00F11F97">
        <w:t>.</w:t>
      </w:r>
    </w:p>
    <w:p w14:paraId="51CA320D"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В заявке на бронирование турпродукта ТУРАГЕНТ указывает:</w:t>
      </w:r>
    </w:p>
    <w:p w14:paraId="54EF040C" w14:textId="77777777" w:rsidR="00FD2C78" w:rsidRPr="000069C9" w:rsidRDefault="00FD2C78" w:rsidP="00FD2C78">
      <w:pPr>
        <w:pStyle w:val="a9"/>
        <w:numPr>
          <w:ilvl w:val="0"/>
          <w:numId w:val="19"/>
        </w:numPr>
        <w:tabs>
          <w:tab w:val="left" w:pos="567"/>
        </w:tabs>
        <w:overflowPunct w:val="0"/>
        <w:autoSpaceDE w:val="0"/>
        <w:autoSpaceDN w:val="0"/>
        <w:adjustRightInd w:val="0"/>
        <w:textAlignment w:val="baseline"/>
      </w:pPr>
      <w:r w:rsidRPr="000069C9">
        <w:t>фамилии и имена туристов (в русской и (или) иной транскрипции, которые даются в паспорте), их пол, дата рождения, гражданство, серия и номер паспорта</w:t>
      </w:r>
      <w:r>
        <w:t xml:space="preserve"> (либо иного документа, удостоверяющего личность)</w:t>
      </w:r>
      <w:r w:rsidRPr="000069C9">
        <w:t>.</w:t>
      </w:r>
    </w:p>
    <w:p w14:paraId="707B2CB4" w14:textId="77777777" w:rsidR="00FD2C78" w:rsidRPr="000069C9" w:rsidRDefault="00FD2C78" w:rsidP="00FD2C78">
      <w:pPr>
        <w:pStyle w:val="a9"/>
        <w:numPr>
          <w:ilvl w:val="0"/>
          <w:numId w:val="19"/>
        </w:numPr>
        <w:tabs>
          <w:tab w:val="left" w:pos="567"/>
        </w:tabs>
        <w:overflowPunct w:val="0"/>
        <w:autoSpaceDE w:val="0"/>
        <w:autoSpaceDN w:val="0"/>
        <w:adjustRightInd w:val="0"/>
        <w:textAlignment w:val="baseline"/>
      </w:pPr>
      <w:r w:rsidRPr="000069C9">
        <w:t>сроки проведения круиза и маршрут следования теплохода;</w:t>
      </w:r>
    </w:p>
    <w:p w14:paraId="406EE842" w14:textId="77777777" w:rsidR="00FD2C78" w:rsidRPr="000069C9" w:rsidRDefault="00FD2C78" w:rsidP="00FD2C78">
      <w:pPr>
        <w:pStyle w:val="a9"/>
        <w:numPr>
          <w:ilvl w:val="0"/>
          <w:numId w:val="19"/>
        </w:numPr>
        <w:tabs>
          <w:tab w:val="left" w:pos="567"/>
        </w:tabs>
        <w:overflowPunct w:val="0"/>
        <w:autoSpaceDE w:val="0"/>
        <w:autoSpaceDN w:val="0"/>
        <w:adjustRightInd w:val="0"/>
        <w:textAlignment w:val="baseline"/>
      </w:pPr>
      <w:r w:rsidRPr="000069C9">
        <w:t>название теплохода, количество бронируемых кают с указанием их категорий, тип размещения;</w:t>
      </w:r>
    </w:p>
    <w:p w14:paraId="79D0F0FB" w14:textId="77777777" w:rsidR="00FD2C78" w:rsidRPr="000069C9" w:rsidRDefault="00FD2C78" w:rsidP="00FD2C78">
      <w:pPr>
        <w:pStyle w:val="a9"/>
        <w:numPr>
          <w:ilvl w:val="0"/>
          <w:numId w:val="19"/>
        </w:numPr>
        <w:tabs>
          <w:tab w:val="left" w:pos="567"/>
        </w:tabs>
        <w:overflowPunct w:val="0"/>
        <w:autoSpaceDE w:val="0"/>
        <w:autoSpaceDN w:val="0"/>
        <w:adjustRightInd w:val="0"/>
        <w:textAlignment w:val="baseline"/>
      </w:pPr>
      <w:r w:rsidRPr="000069C9">
        <w:t>тарифы, применяемые для расчета стоимости турпродукта (пенсионный, детский и т.п.)</w:t>
      </w:r>
      <w:r>
        <w:t xml:space="preserve"> и применимые скидки для туристов в соответствии с условиями ТУРОПЕРАТОРА</w:t>
      </w:r>
      <w:r w:rsidRPr="000069C9">
        <w:t>;</w:t>
      </w:r>
    </w:p>
    <w:p w14:paraId="5FB9D88C" w14:textId="77777777" w:rsidR="00FD2C78" w:rsidRPr="000069C9" w:rsidRDefault="00FD2C78" w:rsidP="00FD2C78">
      <w:pPr>
        <w:pStyle w:val="a9"/>
        <w:numPr>
          <w:ilvl w:val="0"/>
          <w:numId w:val="19"/>
        </w:numPr>
        <w:tabs>
          <w:tab w:val="left" w:pos="567"/>
        </w:tabs>
        <w:overflowPunct w:val="0"/>
        <w:autoSpaceDE w:val="0"/>
        <w:autoSpaceDN w:val="0"/>
        <w:adjustRightInd w:val="0"/>
        <w:textAlignment w:val="baseline"/>
      </w:pPr>
      <w:r w:rsidRPr="000069C9">
        <w:t>тип питания;</w:t>
      </w:r>
    </w:p>
    <w:p w14:paraId="77B56D5D" w14:textId="77777777" w:rsidR="00FD2C78" w:rsidRPr="000069C9" w:rsidRDefault="00FD2C78" w:rsidP="00FD2C78">
      <w:pPr>
        <w:pStyle w:val="a9"/>
        <w:numPr>
          <w:ilvl w:val="0"/>
          <w:numId w:val="19"/>
        </w:numPr>
        <w:tabs>
          <w:tab w:val="left" w:pos="567"/>
        </w:tabs>
        <w:overflowPunct w:val="0"/>
        <w:autoSpaceDE w:val="0"/>
        <w:autoSpaceDN w:val="0"/>
        <w:adjustRightInd w:val="0"/>
        <w:textAlignment w:val="baseline"/>
      </w:pPr>
      <w:r w:rsidRPr="000069C9">
        <w:t>иные условия и сведения, установленные ТУРОПЕРАТОРОМ.</w:t>
      </w:r>
    </w:p>
    <w:p w14:paraId="06318851" w14:textId="77777777" w:rsidR="00FD2C78" w:rsidRPr="000069C9" w:rsidRDefault="00FD2C78" w:rsidP="00FD2C78">
      <w:pPr>
        <w:pStyle w:val="a9"/>
        <w:numPr>
          <w:ilvl w:val="1"/>
          <w:numId w:val="6"/>
        </w:numPr>
        <w:tabs>
          <w:tab w:val="left" w:pos="567"/>
        </w:tabs>
        <w:overflowPunct w:val="0"/>
        <w:autoSpaceDE w:val="0"/>
        <w:autoSpaceDN w:val="0"/>
        <w:adjustRightInd w:val="0"/>
        <w:textAlignment w:val="baseline"/>
      </w:pPr>
      <w:r w:rsidRPr="000069C9">
        <w:t xml:space="preserve">Допускается передача </w:t>
      </w:r>
      <w:r>
        <w:t>ТУР</w:t>
      </w:r>
      <w:r w:rsidRPr="000069C9">
        <w:t xml:space="preserve">АГЕНТОМ сведений о туристах после подтверждения ТУРОПЕРАТОРОМ </w:t>
      </w:r>
      <w:r>
        <w:t>з</w:t>
      </w:r>
      <w:r w:rsidRPr="000069C9">
        <w:t>аявки на бронирование</w:t>
      </w:r>
      <w:r>
        <w:t>. В данном случае сведения о туристах передаются в уведомлении о заключении договора о реализации турпродукта в сроки, установленные настоящим Договором</w:t>
      </w:r>
      <w:r w:rsidRPr="000069C9">
        <w:t>.</w:t>
      </w:r>
    </w:p>
    <w:p w14:paraId="354744E6"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0069C9">
        <w:t>В случае наличия у ТУРОПЕРАТОРА турпродукта</w:t>
      </w:r>
      <w:r>
        <w:t xml:space="preserve"> в соответствии с </w:t>
      </w:r>
      <w:r w:rsidRPr="000069C9">
        <w:t>требованиями, содержащим</w:t>
      </w:r>
      <w:r>
        <w:t>и</w:t>
      </w:r>
      <w:r w:rsidRPr="000069C9">
        <w:t xml:space="preserve">ся в </w:t>
      </w:r>
      <w:r>
        <w:t>з</w:t>
      </w:r>
      <w:r w:rsidRPr="000069C9">
        <w:t xml:space="preserve">аявке на бронирование, ТУРОПЕРАТОР направляет </w:t>
      </w:r>
      <w:r>
        <w:t>ТУР</w:t>
      </w:r>
      <w:r w:rsidRPr="000069C9">
        <w:t xml:space="preserve">АГЕНТУ подтверждение </w:t>
      </w:r>
      <w:r>
        <w:t>з</w:t>
      </w:r>
      <w:r w:rsidRPr="000069C9">
        <w:t xml:space="preserve">аявки на бронирование. </w:t>
      </w:r>
      <w:r>
        <w:t>ТУР</w:t>
      </w:r>
      <w:r w:rsidRPr="000069C9">
        <w:t>АГЕНТ обязан в срок не более 3</w:t>
      </w:r>
      <w:r>
        <w:t xml:space="preserve"> (трех)</w:t>
      </w:r>
      <w:r w:rsidRPr="000069C9">
        <w:t xml:space="preserve"> календарных дней с момента подтверждения (не более 1</w:t>
      </w:r>
      <w:r>
        <w:t xml:space="preserve"> (одного)</w:t>
      </w:r>
      <w:r w:rsidRPr="000069C9">
        <w:t xml:space="preserve"> календарного дня с момента подтверждения, если до даты начала оказания услуг осталось менее </w:t>
      </w:r>
      <w:r>
        <w:t>5 (пяти)</w:t>
      </w:r>
      <w:r w:rsidRPr="000069C9">
        <w:t xml:space="preserve"> календарных дней)</w:t>
      </w:r>
      <w:r>
        <w:t xml:space="preserve"> при условии заключения договора о реализации турпродукта с заказчиком турпродукта</w:t>
      </w:r>
      <w:r w:rsidRPr="000069C9">
        <w:t xml:space="preserve"> запросить</w:t>
      </w:r>
      <w:r>
        <w:t xml:space="preserve"> у ТУРОПЕРАТОРА</w:t>
      </w:r>
      <w:r w:rsidRPr="000069C9">
        <w:t xml:space="preserve"> счет на оплату и произвести оплату в соответствии с условиями настоящего Договора либо аннулировать подтвержденную </w:t>
      </w:r>
      <w:r>
        <w:t>з</w:t>
      </w:r>
      <w:r w:rsidRPr="000069C9">
        <w:t>аявку на бронирование.</w:t>
      </w:r>
    </w:p>
    <w:p w14:paraId="0A2AEB3F" w14:textId="77777777" w:rsidR="00FD2C78" w:rsidRPr="005A3ACE" w:rsidRDefault="00FD2C78" w:rsidP="00FD2C78">
      <w:pPr>
        <w:pStyle w:val="a9"/>
        <w:numPr>
          <w:ilvl w:val="1"/>
          <w:numId w:val="6"/>
        </w:numPr>
        <w:tabs>
          <w:tab w:val="left" w:pos="567"/>
        </w:tabs>
        <w:overflowPunct w:val="0"/>
        <w:autoSpaceDE w:val="0"/>
        <w:autoSpaceDN w:val="0"/>
        <w:adjustRightInd w:val="0"/>
        <w:textAlignment w:val="baseline"/>
      </w:pPr>
      <w:r>
        <w:t xml:space="preserve">ТУРОПЕРАТОР выставляет счет на оплату только после передачи ТУРАГЕНТОМ в адрес ТУРОПЕРАТОРА уведомления о заключении договора о реализации турпродукта. Подача уведомления осуществляется ТУРАГЕНТОМ на сайте ТУРОПЕРТАТОРА на странице </w:t>
      </w:r>
      <w:r w:rsidRPr="005A3ACE">
        <w:rPr>
          <w:color w:val="0070C0"/>
        </w:rPr>
        <w:t>https://www.cezar-travel.ru/partner</w:t>
      </w:r>
      <w:r>
        <w:t xml:space="preserve"> в сроки, предусмотренные законодательством РФ и настоящим Договором.</w:t>
      </w:r>
    </w:p>
    <w:p w14:paraId="2B8F9280"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lastRenderedPageBreak/>
        <w:t>Последующие уведомления о внесении изменений либо расторжении договора о реализации турпродукта передаются ТУРАГЕНТОМ путем направления их на электронную почту ТУРОПЕРАТОРА.</w:t>
      </w:r>
    </w:p>
    <w:p w14:paraId="3DF3FE55"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При выставлении счета на оплату ТУРОПЕРАТОР продляет срок бронирования на время действия счета (срок действия указывается ТУРОПЕРАТОРОМ в счете на оплату). Если до начала круиза остается 5 (пять) дней или менее – счет подлежит оплате в течение 24 часов (вне зависимости от срока, указанного на счете), но не позднее момента начала оказания услуг.</w:t>
      </w:r>
    </w:p>
    <w:p w14:paraId="5470E7CE" w14:textId="77777777" w:rsidR="00FD2C78" w:rsidRPr="00AE5A3C" w:rsidRDefault="00FD2C78" w:rsidP="00FD2C78">
      <w:pPr>
        <w:pStyle w:val="a9"/>
        <w:numPr>
          <w:ilvl w:val="1"/>
          <w:numId w:val="6"/>
        </w:numPr>
        <w:tabs>
          <w:tab w:val="left" w:pos="567"/>
        </w:tabs>
        <w:overflowPunct w:val="0"/>
        <w:autoSpaceDE w:val="0"/>
        <w:autoSpaceDN w:val="0"/>
        <w:adjustRightInd w:val="0"/>
        <w:textAlignment w:val="baseline"/>
      </w:pPr>
      <w:r w:rsidRPr="00AE5A3C">
        <w:t>Цены на туристские продукты ТУРОПЕРАТОРА, указанные в ценовых приложениях, а</w:t>
      </w:r>
      <w:r>
        <w:t xml:space="preserve"> также</w:t>
      </w:r>
      <w:r w:rsidRPr="00AE5A3C">
        <w:t xml:space="preserve"> на сайте ТУРОПЕРАТОРА, являются справочными и могут быть изменены ТУРОПЕРАТОРОМ в одностороннем порядке.</w:t>
      </w:r>
    </w:p>
    <w:p w14:paraId="0A79BD61" w14:textId="77777777" w:rsidR="00FD2C78" w:rsidRPr="00AE5A3C" w:rsidRDefault="00FD2C78" w:rsidP="00FD2C78">
      <w:pPr>
        <w:pStyle w:val="a9"/>
        <w:numPr>
          <w:ilvl w:val="1"/>
          <w:numId w:val="6"/>
        </w:numPr>
        <w:tabs>
          <w:tab w:val="left" w:pos="567"/>
        </w:tabs>
        <w:overflowPunct w:val="0"/>
        <w:autoSpaceDE w:val="0"/>
        <w:autoSpaceDN w:val="0"/>
        <w:adjustRightInd w:val="0"/>
        <w:textAlignment w:val="baseline"/>
      </w:pPr>
      <w:r>
        <w:t>Стоимость</w:t>
      </w:r>
      <w:r w:rsidRPr="00AE5A3C">
        <w:t xml:space="preserve"> </w:t>
      </w:r>
      <w:r>
        <w:t>бронируемого ТУРАГЕНТОМ</w:t>
      </w:r>
      <w:r w:rsidRPr="00AE5A3C">
        <w:t xml:space="preserve"> туристского продукта указывается </w:t>
      </w:r>
      <w:r>
        <w:t xml:space="preserve">ТУРОПЕРАТОРОМ </w:t>
      </w:r>
      <w:r w:rsidRPr="00AE5A3C">
        <w:t xml:space="preserve">в подтверждении </w:t>
      </w:r>
      <w:r>
        <w:t>з</w:t>
      </w:r>
      <w:r w:rsidRPr="00AE5A3C">
        <w:t>аявки на бронирование и (или) выставляемом ТУРОПЕРАТОРОМ счете на оплату.</w:t>
      </w:r>
    </w:p>
    <w:p w14:paraId="7B62E928" w14:textId="77777777" w:rsidR="00FD2C78" w:rsidRPr="00B95949" w:rsidRDefault="00FD2C78" w:rsidP="00FD2C78">
      <w:pPr>
        <w:pStyle w:val="a9"/>
        <w:numPr>
          <w:ilvl w:val="1"/>
          <w:numId w:val="6"/>
        </w:numPr>
        <w:tabs>
          <w:tab w:val="left" w:pos="567"/>
        </w:tabs>
        <w:overflowPunct w:val="0"/>
        <w:autoSpaceDE w:val="0"/>
        <w:autoSpaceDN w:val="0"/>
        <w:adjustRightInd w:val="0"/>
        <w:textAlignment w:val="baseline"/>
      </w:pPr>
      <w:r w:rsidRPr="00B95949">
        <w:t>Счета выставляются в рублях РФ. Указанная в счете на оплату цена действительна при условии оплаты счета ТУРАГЕНТОМ в установленный настоящим Договором срок. В случае, когда ТУРОПЕРАТОР является плательщиком НДС, его сумма указывается в счете на оплату.</w:t>
      </w:r>
    </w:p>
    <w:p w14:paraId="1C97A935"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AE5A3C">
        <w:t xml:space="preserve">Настоящий </w:t>
      </w:r>
      <w:r>
        <w:t>Д</w:t>
      </w:r>
      <w:r w:rsidRPr="00AE5A3C">
        <w:t>оговор предусматривает следующи</w:t>
      </w:r>
      <w:r>
        <w:t>е</w:t>
      </w:r>
      <w:r w:rsidRPr="00AE5A3C">
        <w:t xml:space="preserve"> способ</w:t>
      </w:r>
      <w:r>
        <w:t>ы</w:t>
      </w:r>
      <w:r w:rsidRPr="00AE5A3C">
        <w:t xml:space="preserve"> оплаты туристских продуктов</w:t>
      </w:r>
      <w:r>
        <w:t xml:space="preserve"> ТУРОПЕРАТОРА</w:t>
      </w:r>
      <w:r w:rsidRPr="00AE5A3C">
        <w:t xml:space="preserve">: </w:t>
      </w:r>
      <w:r>
        <w:t>ТУР</w:t>
      </w:r>
      <w:r w:rsidRPr="00AE5A3C">
        <w:t>АГЕНТ производит оплату за безналичны</w:t>
      </w:r>
      <w:r>
        <w:t>й</w:t>
      </w:r>
      <w:r w:rsidRPr="00AE5A3C">
        <w:t xml:space="preserve"> расчет</w:t>
      </w:r>
      <w:r>
        <w:t xml:space="preserve"> на расчетный счет ТУРОПЕРАТОРА</w:t>
      </w:r>
      <w:r w:rsidRPr="00AE5A3C">
        <w:t>.</w:t>
      </w:r>
    </w:p>
    <w:p w14:paraId="01430B88"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F11F97">
        <w:t xml:space="preserve">В случае внесения ТУРАГЕНТОМ </w:t>
      </w:r>
      <w:r>
        <w:t xml:space="preserve">частичной </w:t>
      </w:r>
      <w:r w:rsidRPr="00F11F97">
        <w:t>оплаты в размере не менее 50% от стоимости, указанной в счете на оплату, ТУРОПЕРАТОР продлевает срок бронирования на 14 дней</w:t>
      </w:r>
      <w:r>
        <w:t xml:space="preserve"> (стоимость турпродукта изменению не подлежит в течение данного срока)</w:t>
      </w:r>
      <w:r w:rsidRPr="00F11F97">
        <w:t>. В случаях, когда до начала тура остается менее 30 дней</w:t>
      </w:r>
      <w:r>
        <w:t xml:space="preserve"> частичная оплата счета не допускается.</w:t>
      </w:r>
    </w:p>
    <w:p w14:paraId="041E1981"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 xml:space="preserve">В исключительных случаях ТУРОПЕРАТОР допускает возможность начать оказание услуг туристам ТУРАГЕНТА без полученной полной оплаты за подтвержденный турпродукт на основании письма, гарантирующего оплату за подтвержденный турпродукт, и последующую оплату от ТУРАГЕНТА не позднее следующего за датой начала тура рабочего дня. </w:t>
      </w:r>
      <w:r w:rsidRPr="000069C9">
        <w:t xml:space="preserve">Обязанность ТУРОПЕРАТОРА по </w:t>
      </w:r>
      <w:r>
        <w:t>оказанию</w:t>
      </w:r>
      <w:r w:rsidRPr="000069C9">
        <w:t xml:space="preserve"> услуг </w:t>
      </w:r>
      <w:r>
        <w:t xml:space="preserve">туристам </w:t>
      </w:r>
      <w:r w:rsidRPr="000069C9">
        <w:t xml:space="preserve">возникает после полной оплаты подтвержденной </w:t>
      </w:r>
      <w:r>
        <w:t>з</w:t>
      </w:r>
      <w:r w:rsidRPr="000069C9">
        <w:t>аявки на бронирование в сроки, установленные договором с заказчиком и настоящим договором</w:t>
      </w:r>
      <w:r>
        <w:t>, за исключением особых случаев, предусмотренных данным пунктом Договора. Применение данного пункта договора является правом, а не обязанностью ТУРОПЕРАТОРА. ТУРОПЕРАТОР вправе отказать ТУРАГЕНТУ и его туристам в начале получения услуг несмотря на переданное ТУРАГЕНТОМ гарантийное письмо.</w:t>
      </w:r>
    </w:p>
    <w:p w14:paraId="11C52D14" w14:textId="77777777" w:rsidR="00FD2C78" w:rsidRPr="000069C9" w:rsidRDefault="00FD2C78" w:rsidP="00FD2C78">
      <w:pPr>
        <w:pStyle w:val="a9"/>
        <w:numPr>
          <w:ilvl w:val="1"/>
          <w:numId w:val="6"/>
        </w:numPr>
        <w:tabs>
          <w:tab w:val="left" w:pos="567"/>
        </w:tabs>
        <w:overflowPunct w:val="0"/>
        <w:autoSpaceDE w:val="0"/>
        <w:autoSpaceDN w:val="0"/>
        <w:adjustRightInd w:val="0"/>
        <w:textAlignment w:val="baseline"/>
      </w:pPr>
      <w:r>
        <w:t>При</w:t>
      </w:r>
      <w:r w:rsidRPr="0055556D">
        <w:t xml:space="preserve"> наличи</w:t>
      </w:r>
      <w:r>
        <w:t>и</w:t>
      </w:r>
      <w:r w:rsidRPr="0055556D">
        <w:t xml:space="preserve"> задолженности </w:t>
      </w:r>
      <w:r>
        <w:t>ТУР</w:t>
      </w:r>
      <w:r w:rsidRPr="0055556D">
        <w:t xml:space="preserve">АГЕНТА перед ТУРОПЕРАТОРОМ, последний вправе погасить </w:t>
      </w:r>
      <w:r>
        <w:t xml:space="preserve">образовавшуюся задолженность </w:t>
      </w:r>
      <w:r w:rsidRPr="0055556D">
        <w:t xml:space="preserve">из денежных средств, </w:t>
      </w:r>
      <w:r>
        <w:t>полученных от ТУРАГЕНТА за другой подтвержденный турпродукт, уведомив об этом ТУРАГЕНТА</w:t>
      </w:r>
      <w:r w:rsidRPr="0055556D">
        <w:t>. В этом случае</w:t>
      </w:r>
      <w:r>
        <w:t xml:space="preserve"> увеличивается задолженность ТУРАГЕНТА</w:t>
      </w:r>
      <w:r w:rsidRPr="0055556D">
        <w:t xml:space="preserve"> по оплате туристских продуктов (в том числе полностью оплаченных),</w:t>
      </w:r>
      <w:r>
        <w:t xml:space="preserve"> за которые </w:t>
      </w:r>
      <w:r w:rsidRPr="0055556D">
        <w:t>ранее</w:t>
      </w:r>
      <w:r>
        <w:t xml:space="preserve"> ТУР</w:t>
      </w:r>
      <w:r w:rsidRPr="0055556D">
        <w:t xml:space="preserve">АГЕНТОМ </w:t>
      </w:r>
      <w:r>
        <w:t>было произведено перечисление денежных средств.</w:t>
      </w:r>
    </w:p>
    <w:p w14:paraId="545F149D" w14:textId="77777777" w:rsidR="00FD2C78" w:rsidRPr="000069C9" w:rsidRDefault="00FD2C78" w:rsidP="00FD2C78">
      <w:pPr>
        <w:pStyle w:val="a9"/>
        <w:numPr>
          <w:ilvl w:val="1"/>
          <w:numId w:val="6"/>
        </w:numPr>
        <w:tabs>
          <w:tab w:val="left" w:pos="567"/>
        </w:tabs>
        <w:overflowPunct w:val="0"/>
        <w:autoSpaceDE w:val="0"/>
        <w:autoSpaceDN w:val="0"/>
        <w:adjustRightInd w:val="0"/>
        <w:textAlignment w:val="baseline"/>
      </w:pPr>
      <w:r w:rsidRPr="000069C9">
        <w:t xml:space="preserve">ТУРОПЕРАТОР производит регистрацию на рейс туристов на основании Туристской путевки, которая выдается ТУРОПЕРАТОРОМ при полной оплате туристского продукта. Допускается регистрация на рейс по Туристской путевке, выдаваемой </w:t>
      </w:r>
      <w:r>
        <w:t>ТУР</w:t>
      </w:r>
      <w:r w:rsidRPr="000069C9">
        <w:t xml:space="preserve">АГЕНТОМ по форме </w:t>
      </w:r>
      <w:r>
        <w:t>ТУР</w:t>
      </w:r>
      <w:r w:rsidRPr="000069C9">
        <w:t>АГЕНТА, предварительно согласованной с ТУРОПЕРАТОРОМ.</w:t>
      </w:r>
    </w:p>
    <w:p w14:paraId="5EA6BC62" w14:textId="77777777" w:rsidR="00FD2C78" w:rsidRPr="000069C9" w:rsidRDefault="00FD2C78" w:rsidP="00FD2C78">
      <w:pPr>
        <w:pStyle w:val="a9"/>
        <w:numPr>
          <w:ilvl w:val="1"/>
          <w:numId w:val="6"/>
        </w:numPr>
        <w:tabs>
          <w:tab w:val="left" w:pos="567"/>
        </w:tabs>
        <w:overflowPunct w:val="0"/>
        <w:autoSpaceDE w:val="0"/>
        <w:autoSpaceDN w:val="0"/>
        <w:adjustRightInd w:val="0"/>
        <w:textAlignment w:val="baseline"/>
      </w:pPr>
      <w:r w:rsidRPr="000069C9">
        <w:t xml:space="preserve">Отдельными приложениями к договору может устанавливаться особый порядок бронирования и (или) реализации туристских продуктов. </w:t>
      </w:r>
    </w:p>
    <w:p w14:paraId="3D95D67D"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0069C9">
        <w:t>ТУРОПЕРАТОР вправе изменять условия бронирования и (или) реализации туристских продуктов. Изменения вступают в силу с момента публикации соответствующих изменений на сайте ТУРОПЕРАТОРА. Такие изменения могут размещаться в том числе на сайте ТУРОПЕРАТОРА в виде актуальных версий Агентского договора.</w:t>
      </w:r>
    </w:p>
    <w:p w14:paraId="38525FEA" w14:textId="77777777" w:rsidR="00FD2C78" w:rsidRDefault="00FD2C78" w:rsidP="00FD2C78">
      <w:pPr>
        <w:pStyle w:val="1"/>
        <w:numPr>
          <w:ilvl w:val="0"/>
          <w:numId w:val="6"/>
        </w:numPr>
        <w:ind w:left="454" w:hanging="341"/>
      </w:pPr>
      <w:r>
        <w:t>ОТКАЗ ОТ ТУРПРОДУКТА. ИЗМЕНЕНИЕ И ОТМЕНА ЗАЯВКИ НА БРОНИРОВАНИЕ</w:t>
      </w:r>
    </w:p>
    <w:p w14:paraId="4B365A11" w14:textId="77777777" w:rsidR="00FD2C78" w:rsidRPr="000069C9" w:rsidRDefault="00FD2C78" w:rsidP="00FD2C78">
      <w:pPr>
        <w:pStyle w:val="a9"/>
        <w:numPr>
          <w:ilvl w:val="1"/>
          <w:numId w:val="6"/>
        </w:numPr>
        <w:tabs>
          <w:tab w:val="left" w:pos="567"/>
        </w:tabs>
        <w:overflowPunct w:val="0"/>
        <w:autoSpaceDE w:val="0"/>
        <w:autoSpaceDN w:val="0"/>
        <w:adjustRightInd w:val="0"/>
        <w:textAlignment w:val="baseline"/>
      </w:pPr>
      <w:r w:rsidRPr="000069C9">
        <w:t xml:space="preserve">Изменение </w:t>
      </w:r>
      <w:r>
        <w:t>ТУР</w:t>
      </w:r>
      <w:r w:rsidRPr="000069C9">
        <w:t xml:space="preserve">АГЕНТОМ и (или) заказчиком количества туристов, категории каюты, типа питания, теплохода или сроков проведения круиза оформляется новой </w:t>
      </w:r>
      <w:r>
        <w:t>з</w:t>
      </w:r>
      <w:r w:rsidRPr="000069C9">
        <w:t xml:space="preserve">аявкой на бронирование туристского продукта. Если внесение изменений ТУРОПЕРАТОРОМ в </w:t>
      </w:r>
      <w:r>
        <w:t>подтвержденный турпродукт</w:t>
      </w:r>
      <w:r w:rsidRPr="000069C9">
        <w:t xml:space="preserve"> не представляется возможным без е</w:t>
      </w:r>
      <w:r>
        <w:t>го</w:t>
      </w:r>
      <w:r w:rsidRPr="000069C9">
        <w:t xml:space="preserve"> аннуляции, то наступают последствия, предусмотренные </w:t>
      </w:r>
      <w:r>
        <w:t>для ТУРАГЕНТА в случае отказа от турпродукта</w:t>
      </w:r>
      <w:r w:rsidRPr="000069C9">
        <w:t xml:space="preserve">. В случае получения запроса на </w:t>
      </w:r>
      <w:r>
        <w:t xml:space="preserve">внесение </w:t>
      </w:r>
      <w:r w:rsidRPr="000069C9">
        <w:t>изменени</w:t>
      </w:r>
      <w:r>
        <w:t xml:space="preserve">й в подтвержденный турпродукт </w:t>
      </w:r>
      <w:r w:rsidRPr="000069C9">
        <w:t>ТУРОПЕРАТОР имеет право:</w:t>
      </w:r>
    </w:p>
    <w:p w14:paraId="7F2A11A4" w14:textId="77777777" w:rsidR="00FD2C78" w:rsidRPr="000069C9" w:rsidRDefault="00FD2C78" w:rsidP="00FD2C78">
      <w:pPr>
        <w:pStyle w:val="a9"/>
        <w:numPr>
          <w:ilvl w:val="0"/>
          <w:numId w:val="20"/>
        </w:numPr>
        <w:tabs>
          <w:tab w:val="left" w:pos="567"/>
        </w:tabs>
        <w:overflowPunct w:val="0"/>
        <w:autoSpaceDE w:val="0"/>
        <w:autoSpaceDN w:val="0"/>
        <w:adjustRightInd w:val="0"/>
        <w:textAlignment w:val="baseline"/>
      </w:pPr>
      <w:r>
        <w:t>п</w:t>
      </w:r>
      <w:r w:rsidRPr="000069C9">
        <w:t>одтвердить</w:t>
      </w:r>
      <w:r>
        <w:t xml:space="preserve"> вносимые изменения </w:t>
      </w:r>
      <w:r w:rsidRPr="000069C9">
        <w:t>и выставить к оплате дополнительный счет (при необходимости);</w:t>
      </w:r>
    </w:p>
    <w:p w14:paraId="0BF3CE1F" w14:textId="77777777" w:rsidR="00FD2C78" w:rsidRPr="000069C9" w:rsidRDefault="00FD2C78" w:rsidP="00FD2C78">
      <w:pPr>
        <w:pStyle w:val="a9"/>
        <w:numPr>
          <w:ilvl w:val="0"/>
          <w:numId w:val="20"/>
        </w:numPr>
        <w:tabs>
          <w:tab w:val="left" w:pos="567"/>
        </w:tabs>
        <w:overflowPunct w:val="0"/>
        <w:autoSpaceDE w:val="0"/>
        <w:autoSpaceDN w:val="0"/>
        <w:adjustRightInd w:val="0"/>
        <w:textAlignment w:val="baseline"/>
      </w:pPr>
      <w:r w:rsidRPr="000069C9">
        <w:t>сообщить о невозможности</w:t>
      </w:r>
      <w:r>
        <w:t xml:space="preserve"> внесения </w:t>
      </w:r>
      <w:r w:rsidRPr="000069C9">
        <w:t>изменени</w:t>
      </w:r>
      <w:r>
        <w:t xml:space="preserve">й </w:t>
      </w:r>
      <w:r w:rsidRPr="000069C9">
        <w:t xml:space="preserve">без аннуляции </w:t>
      </w:r>
      <w:r>
        <w:t>(</w:t>
      </w:r>
      <w:r w:rsidRPr="000069C9">
        <w:t>с применением неустойки</w:t>
      </w:r>
      <w:r>
        <w:t>)</w:t>
      </w:r>
      <w:r w:rsidRPr="000069C9">
        <w:t>;</w:t>
      </w:r>
    </w:p>
    <w:p w14:paraId="23373363" w14:textId="77777777" w:rsidR="00FD2C78" w:rsidRDefault="00FD2C78" w:rsidP="00FD2C78">
      <w:pPr>
        <w:pStyle w:val="a9"/>
        <w:numPr>
          <w:ilvl w:val="0"/>
          <w:numId w:val="20"/>
        </w:numPr>
        <w:tabs>
          <w:tab w:val="left" w:pos="567"/>
        </w:tabs>
        <w:overflowPunct w:val="0"/>
        <w:autoSpaceDE w:val="0"/>
        <w:autoSpaceDN w:val="0"/>
        <w:adjustRightInd w:val="0"/>
        <w:textAlignment w:val="baseline"/>
      </w:pPr>
      <w:r w:rsidRPr="000069C9">
        <w:t xml:space="preserve">аннулировать </w:t>
      </w:r>
      <w:r>
        <w:t>турпродукт</w:t>
      </w:r>
      <w:r w:rsidRPr="000069C9">
        <w:t xml:space="preserve"> без применения неустойки.</w:t>
      </w:r>
    </w:p>
    <w:p w14:paraId="17BB1251"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AE5A3C">
        <w:t>В случае аннуляции подтвержденной ТУРОПЕРАТОРОМ и оплаченной (в том числе частично) заявки на бронирование туристского продукта (отказ от туристского продукта) для ТУРАГЕНТА наступают последствия, предусмотренные настоящим Договором (в том числе обязанность по возмещению расходов ТУРОПЕРАТОРА и оплате неустойки).</w:t>
      </w:r>
    </w:p>
    <w:p w14:paraId="7EBA6D7C"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55556D">
        <w:t xml:space="preserve">Заявление об отказе от исполнения договора </w:t>
      </w:r>
      <w:r>
        <w:t xml:space="preserve">о реализации турпродукта (отказ от турпродукта) </w:t>
      </w:r>
      <w:r w:rsidRPr="0055556D">
        <w:t>вручается заказчиком</w:t>
      </w:r>
      <w:r>
        <w:t xml:space="preserve"> турпродукта ТУР</w:t>
      </w:r>
      <w:r w:rsidRPr="0055556D">
        <w:t>АГЕНТУ. В день поступления заявления от заказчика</w:t>
      </w:r>
      <w:r>
        <w:t>, но не позже срока начала оказания услуг, ТУР</w:t>
      </w:r>
      <w:r w:rsidRPr="0055556D">
        <w:t xml:space="preserve">АГЕНТ обязан произвести аннулирование </w:t>
      </w:r>
      <w:r>
        <w:t>з</w:t>
      </w:r>
      <w:r w:rsidRPr="0055556D">
        <w:t>аявки на бронирование направи</w:t>
      </w:r>
      <w:r>
        <w:t>в ТУРОПЕРАТОРУ</w:t>
      </w:r>
      <w:r w:rsidRPr="0055556D">
        <w:t xml:space="preserve"> соответствующее уведомление об </w:t>
      </w:r>
      <w:r>
        <w:t>отказе от турпродукта (аннуляцию</w:t>
      </w:r>
      <w:r w:rsidRPr="0055556D">
        <w:t xml:space="preserve"> </w:t>
      </w:r>
      <w:r>
        <w:t>з</w:t>
      </w:r>
      <w:r w:rsidRPr="0055556D">
        <w:t>аявки на бронирование</w:t>
      </w:r>
      <w:r>
        <w:t>)</w:t>
      </w:r>
      <w:r w:rsidRPr="0055556D">
        <w:t xml:space="preserve"> в письменном виде, а также по требованию ТУРОПЕРАТОРА направить копию заявления заказчика.</w:t>
      </w:r>
    </w:p>
    <w:p w14:paraId="510739DD"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130866">
        <w:t xml:space="preserve">Учитывая, что стоимость туристского продукта для ТУРАГЕНТА складывается </w:t>
      </w:r>
      <w:r>
        <w:t xml:space="preserve">в том числе </w:t>
      </w:r>
      <w:r w:rsidRPr="00130866">
        <w:t xml:space="preserve">из гарантийных обязательств ТУРОПЕРАТОРА перед своими партнерами, в случае отказа ТУРАГЕНТА от оплаченного (в том числе частично оплаченного) турпродукта </w:t>
      </w:r>
      <w:r>
        <w:t xml:space="preserve">он несет ответственность перед </w:t>
      </w:r>
      <w:r w:rsidRPr="00130866">
        <w:t>ТУРОПЕРАТОР</w:t>
      </w:r>
      <w:r>
        <w:t>ОМ</w:t>
      </w:r>
      <w:r w:rsidRPr="00130866">
        <w:t xml:space="preserve"> </w:t>
      </w:r>
      <w:r>
        <w:t xml:space="preserve">в виде заранее оцененных убытков, размер которых Стороны определили в зависимости от </w:t>
      </w:r>
      <w:r w:rsidRPr="00C07250">
        <w:t>срока</w:t>
      </w:r>
      <w:r>
        <w:t>,</w:t>
      </w:r>
      <w:r w:rsidRPr="00C07250">
        <w:t xml:space="preserve"> оставшегося с момента получения письменного отказа </w:t>
      </w:r>
      <w:r>
        <w:t xml:space="preserve">ТУРАГЕНТА от турпродукта </w:t>
      </w:r>
      <w:r w:rsidRPr="00C07250">
        <w:t xml:space="preserve">до начала </w:t>
      </w:r>
      <w:r>
        <w:t>тура и составляет:</w:t>
      </w:r>
    </w:p>
    <w:p w14:paraId="1D43AB07" w14:textId="77777777" w:rsidR="00FD2C78" w:rsidRPr="00130866" w:rsidRDefault="00FD2C78" w:rsidP="00FD2C78">
      <w:pPr>
        <w:pStyle w:val="a9"/>
        <w:numPr>
          <w:ilvl w:val="1"/>
          <w:numId w:val="28"/>
        </w:numPr>
        <w:tabs>
          <w:tab w:val="clear" w:pos="454"/>
        </w:tabs>
        <w:overflowPunct w:val="0"/>
        <w:autoSpaceDE w:val="0"/>
        <w:autoSpaceDN w:val="0"/>
        <w:adjustRightInd w:val="0"/>
        <w:ind w:left="284"/>
        <w:textAlignment w:val="baseline"/>
      </w:pPr>
      <w:r w:rsidRPr="00130866">
        <w:t>от 30 до 20 дней до начала тура - 25 % от стоимости туристского продукта;</w:t>
      </w:r>
    </w:p>
    <w:p w14:paraId="4804F9EB" w14:textId="77777777" w:rsidR="00FD2C78" w:rsidRPr="00130866" w:rsidRDefault="00FD2C78" w:rsidP="00FD2C78">
      <w:pPr>
        <w:pStyle w:val="a9"/>
        <w:numPr>
          <w:ilvl w:val="1"/>
          <w:numId w:val="28"/>
        </w:numPr>
        <w:tabs>
          <w:tab w:val="clear" w:pos="454"/>
        </w:tabs>
        <w:overflowPunct w:val="0"/>
        <w:autoSpaceDE w:val="0"/>
        <w:autoSpaceDN w:val="0"/>
        <w:adjustRightInd w:val="0"/>
        <w:ind w:left="284"/>
        <w:textAlignment w:val="baseline"/>
      </w:pPr>
      <w:r w:rsidRPr="00130866">
        <w:lastRenderedPageBreak/>
        <w:t>от 19 до 10 дней до начала тура - 50 % от стоимости туристского продукта;</w:t>
      </w:r>
    </w:p>
    <w:p w14:paraId="01F48610" w14:textId="77777777" w:rsidR="00FD2C78" w:rsidRPr="00130866" w:rsidRDefault="00FD2C78" w:rsidP="00FD2C78">
      <w:pPr>
        <w:pStyle w:val="a9"/>
        <w:numPr>
          <w:ilvl w:val="1"/>
          <w:numId w:val="28"/>
        </w:numPr>
        <w:tabs>
          <w:tab w:val="clear" w:pos="454"/>
        </w:tabs>
        <w:overflowPunct w:val="0"/>
        <w:autoSpaceDE w:val="0"/>
        <w:autoSpaceDN w:val="0"/>
        <w:adjustRightInd w:val="0"/>
        <w:ind w:left="284"/>
        <w:textAlignment w:val="baseline"/>
      </w:pPr>
      <w:r w:rsidRPr="00130866">
        <w:t>от 09 до 06 дней до начала тура - 75 % от стоимости туристского продукта;</w:t>
      </w:r>
    </w:p>
    <w:p w14:paraId="1CC7D78D" w14:textId="77777777" w:rsidR="00FD2C78" w:rsidRDefault="00FD2C78" w:rsidP="00FD2C78">
      <w:pPr>
        <w:pStyle w:val="a9"/>
        <w:numPr>
          <w:ilvl w:val="1"/>
          <w:numId w:val="28"/>
        </w:numPr>
        <w:tabs>
          <w:tab w:val="clear" w:pos="454"/>
        </w:tabs>
        <w:overflowPunct w:val="0"/>
        <w:autoSpaceDE w:val="0"/>
        <w:autoSpaceDN w:val="0"/>
        <w:adjustRightInd w:val="0"/>
        <w:ind w:left="284"/>
        <w:textAlignment w:val="baseline"/>
      </w:pPr>
      <w:r w:rsidRPr="00130866">
        <w:t>за 05 и менее дней до начала тура - 100 % от стоимости туристского продукта.</w:t>
      </w:r>
    </w:p>
    <w:p w14:paraId="39A4F77E" w14:textId="77777777" w:rsidR="00FD2C78" w:rsidRPr="00CE723F" w:rsidRDefault="00FD2C78" w:rsidP="00FD2C78">
      <w:pPr>
        <w:pStyle w:val="a9"/>
        <w:tabs>
          <w:tab w:val="left" w:pos="567"/>
        </w:tabs>
        <w:overflowPunct w:val="0"/>
        <w:autoSpaceDE w:val="0"/>
        <w:autoSpaceDN w:val="0"/>
        <w:adjustRightInd w:val="0"/>
        <w:ind w:left="0" w:firstLine="0"/>
        <w:textAlignment w:val="baseline"/>
      </w:pPr>
      <w:r w:rsidRPr="00CB3B06">
        <w:t>Установленная ответственность является компенсацией</w:t>
      </w:r>
      <w:r>
        <w:t xml:space="preserve"> заранее оцененных убытков ТУРОПЕРАТОРА и</w:t>
      </w:r>
      <w:r w:rsidRPr="00CB3B06">
        <w:t xml:space="preserve"> не признается разновидностью неустойки, а также убытками в понимании статьи 15 ГК РФ</w:t>
      </w:r>
      <w:r>
        <w:t>. ТУРОПЕРАТОР вправе произвести удержание данной компенсации из любых денежных средств, поступивших от ТУРАГЕНТА в рамках настоящего Договора, но в первую очередь из средств, поступивших за турпродукт, от которой ТУРАГЕНТ отказался.</w:t>
      </w:r>
    </w:p>
    <w:p w14:paraId="08B78142" w14:textId="77777777" w:rsidR="00FD2C78" w:rsidRPr="00130866" w:rsidRDefault="00FD2C78" w:rsidP="00FD2C78">
      <w:pPr>
        <w:pStyle w:val="a9"/>
        <w:numPr>
          <w:ilvl w:val="1"/>
          <w:numId w:val="6"/>
        </w:numPr>
        <w:tabs>
          <w:tab w:val="left" w:pos="567"/>
        </w:tabs>
        <w:overflowPunct w:val="0"/>
        <w:autoSpaceDE w:val="0"/>
        <w:autoSpaceDN w:val="0"/>
        <w:adjustRightInd w:val="0"/>
        <w:textAlignment w:val="baseline"/>
      </w:pPr>
      <w:r>
        <w:t xml:space="preserve">ТУРОПЕРАТОР обязуется произвести перенос остатка денежных средств за данный турпродукт в счет оплаты другого подтвержденного ТУРАГЕНТУ турпродукта по письменному указанию ТУРАГЕНТА, а в случае невозможности такого переноса в течение срока более 14 (четырнадцати) календарных дней – </w:t>
      </w:r>
      <w:r w:rsidRPr="00FF3138">
        <w:t xml:space="preserve">произвести возврат </w:t>
      </w:r>
      <w:r>
        <w:t>данного остатка денежных средств ТУР</w:t>
      </w:r>
      <w:r w:rsidRPr="00FF3138">
        <w:t>АГЕНТУ</w:t>
      </w:r>
      <w:r>
        <w:t xml:space="preserve"> в течение 5 (пяти) рабочих дней</w:t>
      </w:r>
      <w:r w:rsidRPr="00130866">
        <w:t>.</w:t>
      </w:r>
    </w:p>
    <w:p w14:paraId="02E66459"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130866">
        <w:t xml:space="preserve">ТУРАГЕНТ имеет право при отказе заказчика от турпродукта реализовать его другому заказчику. В данном случае </w:t>
      </w:r>
      <w:r>
        <w:t>ТУРАГЕНТ не выплачивает ТУРОПЕРАТОРУ компенсацию</w:t>
      </w:r>
      <w:r w:rsidRPr="00130866">
        <w:t xml:space="preserve">, а сообщает ТУРОПЕРАТОРУ всю необходимую информацию о новом заказчике </w:t>
      </w:r>
      <w:r>
        <w:t xml:space="preserve">турпродукта </w:t>
      </w:r>
      <w:r w:rsidRPr="00130866">
        <w:t>и туристах.</w:t>
      </w:r>
    </w:p>
    <w:p w14:paraId="5BA4539E"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5851DB">
        <w:t xml:space="preserve">Если становится известно, что заказчик </w:t>
      </w:r>
      <w:r>
        <w:t>турпродукта</w:t>
      </w:r>
      <w:r w:rsidRPr="005851DB">
        <w:t xml:space="preserve"> не может </w:t>
      </w:r>
      <w:r>
        <w:t>воспользоваться</w:t>
      </w:r>
      <w:r w:rsidRPr="005851DB">
        <w:t xml:space="preserve"> тур</w:t>
      </w:r>
      <w:r>
        <w:t>продуктом</w:t>
      </w:r>
      <w:r w:rsidRPr="005851DB">
        <w:t xml:space="preserve"> </w:t>
      </w:r>
      <w:r>
        <w:t xml:space="preserve">(до начала тура) </w:t>
      </w:r>
      <w:r w:rsidRPr="005851DB">
        <w:t xml:space="preserve">или вынужден прервать тур </w:t>
      </w:r>
      <w:r>
        <w:t xml:space="preserve">(во время тура) </w:t>
      </w:r>
      <w:r w:rsidRPr="005851DB">
        <w:t xml:space="preserve">по уважительной причине, ТУРОПЕРАТОР возвращает ТУРАГЕНТУ полученную от него сумму при наличии документов, подтверждающих данные обстоятельства, </w:t>
      </w:r>
      <w:r>
        <w:t xml:space="preserve">без выплаты компенсации, но </w:t>
      </w:r>
      <w:r w:rsidRPr="005851DB">
        <w:t xml:space="preserve">за минусом фактически понесенных ТУРОПЕРАТОРОМ затрат. </w:t>
      </w:r>
      <w:r>
        <w:t>Стороны понимают и согласны, что размер фактически понесенных затрат не может быть определен заранее</w:t>
      </w:r>
      <w:r w:rsidRPr="005851DB">
        <w:t>. Уважительными причинами в целях настоящего пункта являются: болезнь</w:t>
      </w:r>
      <w:r>
        <w:t xml:space="preserve"> (госпитализация)</w:t>
      </w:r>
      <w:r w:rsidRPr="005851DB">
        <w:t xml:space="preserve"> заказчика </w:t>
      </w:r>
      <w:r>
        <w:t>турпродукта (в случае, когда заказчик является туристом) или туриста</w:t>
      </w:r>
      <w:r w:rsidRPr="005851DB">
        <w:t xml:space="preserve">, препятствующая поездке, болезнь близких родственников заказчика </w:t>
      </w:r>
      <w:r>
        <w:t>турпродукта (в случае, когда заказчик является туристом) или туристов</w:t>
      </w:r>
      <w:r w:rsidRPr="005851DB">
        <w:t>, требующая ухода (родителей, родных братьев и сестер, детей, супруга/и, дедушки, бабушки) или их смерть. Остальные причины могут быть признаны уважительными на усмотрение ТУРОПЕРАТОРА</w:t>
      </w:r>
      <w:r>
        <w:t>.</w:t>
      </w:r>
    </w:p>
    <w:p w14:paraId="4A28B176" w14:textId="77777777" w:rsidR="00FD2C78" w:rsidRPr="00DA3834" w:rsidRDefault="00FD2C78" w:rsidP="00FD2C78">
      <w:pPr>
        <w:pStyle w:val="a9"/>
        <w:numPr>
          <w:ilvl w:val="1"/>
          <w:numId w:val="6"/>
        </w:numPr>
        <w:tabs>
          <w:tab w:val="left" w:pos="567"/>
        </w:tabs>
        <w:overflowPunct w:val="0"/>
        <w:autoSpaceDE w:val="0"/>
        <w:autoSpaceDN w:val="0"/>
        <w:adjustRightInd w:val="0"/>
        <w:textAlignment w:val="baseline"/>
      </w:pPr>
      <w:r w:rsidRPr="00DA3834">
        <w:t xml:space="preserve">Изменение условий, указанных в подтвержденной и оплаченной (в том числе частично) </w:t>
      </w:r>
      <w:r>
        <w:t>з</w:t>
      </w:r>
      <w:r w:rsidRPr="00DA3834">
        <w:t>аявке на бронирование, является правом, а не обязанностью ТУРОПЕРАТОРА. При поступлении запроса на изменение услуг ТУРОПЕРАТОР вправе отказаться от внесения изменений, либо согласиться с изменениями на определяемых ТУРОПЕРАТОРОМ условиях.</w:t>
      </w:r>
    </w:p>
    <w:p w14:paraId="162CDD47" w14:textId="77777777" w:rsidR="00FD2C78" w:rsidRPr="00AE5A3C" w:rsidRDefault="00FD2C78" w:rsidP="00FD2C78">
      <w:pPr>
        <w:pStyle w:val="a9"/>
        <w:numPr>
          <w:ilvl w:val="1"/>
          <w:numId w:val="6"/>
        </w:numPr>
        <w:tabs>
          <w:tab w:val="left" w:pos="567"/>
        </w:tabs>
        <w:overflowPunct w:val="0"/>
        <w:autoSpaceDE w:val="0"/>
        <w:autoSpaceDN w:val="0"/>
        <w:adjustRightInd w:val="0"/>
        <w:textAlignment w:val="baseline"/>
      </w:pPr>
      <w:r>
        <w:t>ТУР</w:t>
      </w:r>
      <w:r w:rsidRPr="00DA3834">
        <w:t xml:space="preserve">АГЕНТ имеет право изменять список туристов по </w:t>
      </w:r>
      <w:r>
        <w:t>з</w:t>
      </w:r>
      <w:r w:rsidRPr="00DA3834">
        <w:t xml:space="preserve">аявке на бронирование </w:t>
      </w:r>
      <w:r>
        <w:t xml:space="preserve">в срок не позже, чем 48 часов до начала тура </w:t>
      </w:r>
      <w:r w:rsidRPr="00DA3834">
        <w:t>при условии, что данные изменения не влекут изменения стоимости туристского продукта</w:t>
      </w:r>
      <w:r>
        <w:t xml:space="preserve"> и своевременной передаче ТУРОПЕРАТОРУ уведомления о внесении изменений в договор реализации турпродукта.</w:t>
      </w:r>
    </w:p>
    <w:p w14:paraId="5231A55D" w14:textId="77777777" w:rsidR="00FD2C78" w:rsidRDefault="00FD2C78" w:rsidP="00FD2C78">
      <w:pPr>
        <w:pStyle w:val="1"/>
        <w:numPr>
          <w:ilvl w:val="0"/>
          <w:numId w:val="6"/>
        </w:numPr>
        <w:ind w:left="454" w:hanging="341"/>
      </w:pPr>
      <w:r>
        <w:t>АГЕНТСКОЕ ВОЗНАГРАЖДЕНИЕ И ОТЧЕТ АГЕНТА</w:t>
      </w:r>
    </w:p>
    <w:p w14:paraId="55A1BFF1" w14:textId="4890BCE8" w:rsidR="00FD2C78" w:rsidRPr="00316266" w:rsidRDefault="00FD2C78" w:rsidP="00FD2C78">
      <w:pPr>
        <w:pStyle w:val="a9"/>
        <w:numPr>
          <w:ilvl w:val="1"/>
          <w:numId w:val="6"/>
        </w:numPr>
        <w:tabs>
          <w:tab w:val="left" w:pos="567"/>
        </w:tabs>
        <w:overflowPunct w:val="0"/>
        <w:autoSpaceDE w:val="0"/>
        <w:autoSpaceDN w:val="0"/>
        <w:adjustRightInd w:val="0"/>
        <w:textAlignment w:val="baseline"/>
      </w:pPr>
      <w:r w:rsidRPr="00316266">
        <w:t xml:space="preserve">За исполнение настоящего поручения </w:t>
      </w:r>
      <w:r>
        <w:t>ТУР</w:t>
      </w:r>
      <w:r w:rsidRPr="00316266">
        <w:t xml:space="preserve">АГЕНТ получает </w:t>
      </w:r>
      <w:r>
        <w:t xml:space="preserve">агентское </w:t>
      </w:r>
      <w:r w:rsidRPr="00316266">
        <w:t>вознаграждение. Размер</w:t>
      </w:r>
      <w:r>
        <w:t xml:space="preserve"> (ставка)</w:t>
      </w:r>
      <w:r w:rsidRPr="00316266">
        <w:t xml:space="preserve"> </w:t>
      </w:r>
      <w:r>
        <w:t xml:space="preserve">базового агентского </w:t>
      </w:r>
      <w:r w:rsidRPr="00316266">
        <w:t xml:space="preserve">вознаграждения согласован Сторонами </w:t>
      </w:r>
      <w:r>
        <w:t>и составляет 15% от стоимости турпродукта</w:t>
      </w:r>
      <w:r w:rsidRPr="00316266">
        <w:t xml:space="preserve"> и может быть увеличен на отдельные турпродукты по усмотрению ТУРОПРЕАТОРА в любой момент.</w:t>
      </w:r>
      <w:r>
        <w:t xml:space="preserve"> При реализации турпродукта без отклонения от стоимости, заявленной ТУРОПЕРАТОРОМ, агентское вознаграждения соответствует базовому агентскому вознаграждению. ТУРАГЕНТ начисляет и удерживает</w:t>
      </w:r>
      <w:r w:rsidR="00304A79">
        <w:t xml:space="preserve"> </w:t>
      </w:r>
      <w:r>
        <w:t>агентское вознаграждение</w:t>
      </w:r>
      <w:r w:rsidR="00304A79">
        <w:t>.</w:t>
      </w:r>
    </w:p>
    <w:p w14:paraId="394D749E" w14:textId="77777777" w:rsidR="00FD2C78" w:rsidRPr="00316266" w:rsidRDefault="00FD2C78" w:rsidP="00FD2C78">
      <w:pPr>
        <w:pStyle w:val="a9"/>
        <w:numPr>
          <w:ilvl w:val="1"/>
          <w:numId w:val="6"/>
        </w:numPr>
        <w:tabs>
          <w:tab w:val="left" w:pos="567"/>
        </w:tabs>
        <w:overflowPunct w:val="0"/>
        <w:autoSpaceDE w:val="0"/>
        <w:autoSpaceDN w:val="0"/>
        <w:adjustRightInd w:val="0"/>
        <w:textAlignment w:val="baseline"/>
      </w:pPr>
      <w:r w:rsidRPr="00316266">
        <w:t>В случае повышенного</w:t>
      </w:r>
      <w:r>
        <w:t xml:space="preserve"> базового</w:t>
      </w:r>
      <w:r w:rsidRPr="00316266">
        <w:t xml:space="preserve"> агентского вознаграждения его размер указывается в подтверждении </w:t>
      </w:r>
      <w:r>
        <w:t>з</w:t>
      </w:r>
      <w:r w:rsidRPr="00316266">
        <w:t>аявки на бронирование.</w:t>
      </w:r>
    </w:p>
    <w:p w14:paraId="6B7F92BC" w14:textId="37024E01" w:rsidR="00FD2C78" w:rsidRDefault="00FD2C78" w:rsidP="00FD2C78">
      <w:pPr>
        <w:pStyle w:val="a9"/>
        <w:numPr>
          <w:ilvl w:val="1"/>
          <w:numId w:val="6"/>
        </w:numPr>
        <w:tabs>
          <w:tab w:val="left" w:pos="567"/>
        </w:tabs>
        <w:overflowPunct w:val="0"/>
        <w:autoSpaceDE w:val="0"/>
        <w:autoSpaceDN w:val="0"/>
        <w:adjustRightInd w:val="0"/>
        <w:textAlignment w:val="baseline"/>
      </w:pPr>
      <w:r w:rsidRPr="00316266">
        <w:t xml:space="preserve">Вознаграждение выплачивается </w:t>
      </w:r>
      <w:r>
        <w:t>ТУР</w:t>
      </w:r>
      <w:r w:rsidRPr="00316266">
        <w:t xml:space="preserve">АГЕНТУ следующим способом: при </w:t>
      </w:r>
      <w:r>
        <w:t>перечислении ТУРАГЕНТОМ денежных средств за т</w:t>
      </w:r>
      <w:r w:rsidRPr="00316266">
        <w:t>ур</w:t>
      </w:r>
      <w:r>
        <w:t>продукт, в отношении которого ТУРАГЕНТОМ заключен договор о реализации турпродукта с заказчиком турпродукта, получена полная оплата от заказчика турпродукта, а также своевременно передано ТУРОПЕРАТОРУ уведомление о заключении договора о реализации турпродукта –</w:t>
      </w:r>
      <w:r w:rsidRPr="00316266">
        <w:t xml:space="preserve"> ТУРАГЕНТ</w:t>
      </w:r>
      <w:r>
        <w:t xml:space="preserve"> начисляет</w:t>
      </w:r>
      <w:r w:rsidRPr="00316266">
        <w:t xml:space="preserve"> </w:t>
      </w:r>
      <w:r>
        <w:t>и авансом удерживает агентское вознаграждение и перечисляет денежные средства</w:t>
      </w:r>
      <w:r w:rsidRPr="00316266">
        <w:t xml:space="preserve"> за вычетом</w:t>
      </w:r>
      <w:r>
        <w:t xml:space="preserve"> </w:t>
      </w:r>
      <w:r w:rsidRPr="00316266">
        <w:t>агентского вознаграждения</w:t>
      </w:r>
      <w:r w:rsidR="00304A79">
        <w:t>.</w:t>
      </w:r>
    </w:p>
    <w:p w14:paraId="182D1F20" w14:textId="6E774019" w:rsidR="00FD2C78" w:rsidRPr="00316266" w:rsidRDefault="00FD2C78" w:rsidP="00FD2C78">
      <w:pPr>
        <w:pStyle w:val="a9"/>
        <w:numPr>
          <w:ilvl w:val="1"/>
          <w:numId w:val="6"/>
        </w:numPr>
        <w:tabs>
          <w:tab w:val="left" w:pos="567"/>
        </w:tabs>
        <w:overflowPunct w:val="0"/>
        <w:autoSpaceDE w:val="0"/>
        <w:autoSpaceDN w:val="0"/>
        <w:adjustRightInd w:val="0"/>
        <w:textAlignment w:val="baseline"/>
      </w:pPr>
      <w:r>
        <w:t>ТУРАГЕНТ имеет право на начисление агентского вознаграждения только при получении о</w:t>
      </w:r>
      <w:r w:rsidR="00304A79">
        <w:t>т</w:t>
      </w:r>
      <w:r>
        <w:t xml:space="preserve"> заказчика полной оплаты за забронированный турпродукт и своевременное и надлежащее уведомление ТУРОПЕРАТОРА о заключении договора о реализации турпродукта.</w:t>
      </w:r>
    </w:p>
    <w:p w14:paraId="160FC699" w14:textId="7721395B" w:rsidR="00FD2C78" w:rsidRPr="00316266" w:rsidRDefault="00FD2C78" w:rsidP="00FD2C78">
      <w:pPr>
        <w:pStyle w:val="a9"/>
        <w:numPr>
          <w:ilvl w:val="1"/>
          <w:numId w:val="6"/>
        </w:numPr>
        <w:tabs>
          <w:tab w:val="left" w:pos="567"/>
        </w:tabs>
        <w:overflowPunct w:val="0"/>
        <w:autoSpaceDE w:val="0"/>
        <w:autoSpaceDN w:val="0"/>
        <w:adjustRightInd w:val="0"/>
        <w:textAlignment w:val="baseline"/>
      </w:pPr>
      <w:r w:rsidRPr="00316266">
        <w:t xml:space="preserve">В случае возврата ТУРОПЕРАТОРУ реализованного </w:t>
      </w:r>
      <w:r>
        <w:t>ТУР</w:t>
      </w:r>
      <w:r w:rsidRPr="00316266">
        <w:t xml:space="preserve">АГЕНТОМ турпродукта или отмены тура ТУРОПЕРАТОРОМ </w:t>
      </w:r>
      <w:r>
        <w:t>ТУР</w:t>
      </w:r>
      <w:r w:rsidRPr="00316266">
        <w:t xml:space="preserve">АГЕНТ теряет право на получение агентского вознаграждения. Агентское вознаграждение подлежит возврату ТУРОПЕРАТОРУ если оно было получено </w:t>
      </w:r>
      <w:r>
        <w:t>ТУР</w:t>
      </w:r>
      <w:r w:rsidRPr="00316266">
        <w:t xml:space="preserve">АГЕНТОМ. </w:t>
      </w:r>
    </w:p>
    <w:p w14:paraId="7642A95B" w14:textId="7D2050A9" w:rsidR="00FD2C78" w:rsidRPr="00316266" w:rsidRDefault="009A4200" w:rsidP="00FD2C78">
      <w:pPr>
        <w:pStyle w:val="a9"/>
        <w:numPr>
          <w:ilvl w:val="1"/>
          <w:numId w:val="6"/>
        </w:numPr>
        <w:tabs>
          <w:tab w:val="left" w:pos="567"/>
        </w:tabs>
        <w:overflowPunct w:val="0"/>
        <w:autoSpaceDE w:val="0"/>
        <w:autoSpaceDN w:val="0"/>
        <w:adjustRightInd w:val="0"/>
        <w:textAlignment w:val="baseline"/>
      </w:pPr>
      <w:r w:rsidRPr="009A4200">
        <w:t xml:space="preserve">ТУРАГЕНТ имеет право предоставлять скидки своим заказчикам исключительно за счет своего агентского вознаграждения. При реализации турпродукта </w:t>
      </w:r>
      <w:proofErr w:type="gramStart"/>
      <w:r w:rsidRPr="009A4200">
        <w:t>по</w:t>
      </w:r>
      <w:r>
        <w:t xml:space="preserve"> </w:t>
      </w:r>
      <w:r w:rsidRPr="009A4200">
        <w:t>цене</w:t>
      </w:r>
      <w:proofErr w:type="gramEnd"/>
      <w:r w:rsidRPr="009A4200">
        <w:t xml:space="preserve"> ниже установленной ТУРОПЕРАТОРОМ, ТУРАГЕНТ обязан возместить ТУРОПЕРАТОРУ разницу, если не докажет, что не было возможности реализовать турпродукт по установленной цене и реализация по низшей цене предупредила бы еще большие убытки</w:t>
      </w:r>
      <w:r w:rsidR="00FD2C78" w:rsidRPr="00316266">
        <w:t>.</w:t>
      </w:r>
    </w:p>
    <w:p w14:paraId="4A6AB739" w14:textId="57733802" w:rsidR="00FD2C78" w:rsidRPr="00DA3834" w:rsidRDefault="009A4200" w:rsidP="00FD2C78">
      <w:pPr>
        <w:pStyle w:val="a9"/>
        <w:numPr>
          <w:ilvl w:val="1"/>
          <w:numId w:val="6"/>
        </w:numPr>
        <w:tabs>
          <w:tab w:val="left" w:pos="567"/>
        </w:tabs>
        <w:overflowPunct w:val="0"/>
        <w:autoSpaceDE w:val="0"/>
        <w:autoSpaceDN w:val="0"/>
        <w:adjustRightInd w:val="0"/>
        <w:textAlignment w:val="baseline"/>
      </w:pPr>
      <w:r w:rsidRPr="009A4200">
        <w:t xml:space="preserve">ТУРАГЕНТ обязан не реже одного раза в год производить сверку расчетов с ТУРОПЕРАТОРОМ за исполнение настоящего поручения. ТУРАГЕНТ обязан ежемесячно не позднее 5-го числа следующего месяца предоставлять ТУРОПЕРАТОРУ отчет о реализованных турах и акт на агентское вознаграждение. </w:t>
      </w:r>
      <w:r w:rsidR="00FD2C78">
        <w:t xml:space="preserve">ТУРОПЕРАТОР обязан не позднее </w:t>
      </w:r>
      <w:r w:rsidR="00FD2C78" w:rsidRPr="00407111">
        <w:t>10 (десяти) рабочих дней со дня получения</w:t>
      </w:r>
      <w:r w:rsidR="00FD2C78">
        <w:t xml:space="preserve"> от ТУРАГЕНТА</w:t>
      </w:r>
      <w:r w:rsidR="00FD2C78" w:rsidRPr="00407111">
        <w:t xml:space="preserve"> отчета </w:t>
      </w:r>
      <w:r w:rsidR="00FD2C78">
        <w:t>а</w:t>
      </w:r>
      <w:r w:rsidR="00FD2C78" w:rsidRPr="00407111">
        <w:t xml:space="preserve">гента </w:t>
      </w:r>
      <w:r w:rsidR="00FD2C78">
        <w:t xml:space="preserve">принять и </w:t>
      </w:r>
      <w:r w:rsidR="00FD2C78" w:rsidRPr="00407111">
        <w:t>утвердить его, либо предоставить мотивированный отказ</w:t>
      </w:r>
      <w:r w:rsidR="00FD2C78">
        <w:t xml:space="preserve"> в его принятии.</w:t>
      </w:r>
    </w:p>
    <w:p w14:paraId="7B03E024" w14:textId="77777777" w:rsidR="00FD2C78" w:rsidRDefault="00FD2C78" w:rsidP="00FD2C78">
      <w:pPr>
        <w:pStyle w:val="1"/>
        <w:numPr>
          <w:ilvl w:val="0"/>
          <w:numId w:val="6"/>
        </w:numPr>
        <w:ind w:left="454" w:hanging="341"/>
      </w:pPr>
      <w:r>
        <w:lastRenderedPageBreak/>
        <w:t>ОТВЕТСТВЕННОСТЬ СТОРОН</w:t>
      </w:r>
    </w:p>
    <w:p w14:paraId="5EBACE7F"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 xml:space="preserve">ТУРОПЕРАТОР и </w:t>
      </w:r>
      <w:r>
        <w:t>ТУРАГЕНТ</w:t>
      </w:r>
      <w:r w:rsidRPr="008E0247">
        <w:t xml:space="preserve"> самостоятельно отвечают перед заказчиком. Пределы ответственности ТУРОПЕРАТОРА и </w:t>
      </w:r>
      <w:r>
        <w:t>ТУР</w:t>
      </w:r>
      <w:r w:rsidRPr="008E0247">
        <w:t>АГЕНТА установлены законом и настоящим договором</w:t>
      </w:r>
      <w:r>
        <w:t>, а также Стороны несут взаимную ответственность друг перед другом.</w:t>
      </w:r>
    </w:p>
    <w:p w14:paraId="3F90BD12"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ТУРОПЕРАТОР нес</w:t>
      </w:r>
      <w:r>
        <w:t>е</w:t>
      </w:r>
      <w:r w:rsidRPr="008E0247">
        <w:t xml:space="preserve">т ответственность перед </w:t>
      </w:r>
      <w:r>
        <w:t>ТУР</w:t>
      </w:r>
      <w:r w:rsidRPr="008E0247">
        <w:t xml:space="preserve">АГЕНТОМ и (или) заказчиком </w:t>
      </w:r>
      <w:r>
        <w:t xml:space="preserve">турпродукта </w:t>
      </w:r>
      <w:r w:rsidRPr="008E0247">
        <w:t xml:space="preserve">(туристами) только при условии </w:t>
      </w:r>
      <w:r>
        <w:t xml:space="preserve">надлежащего </w:t>
      </w:r>
      <w:r w:rsidRPr="008E0247">
        <w:t xml:space="preserve">выполнения </w:t>
      </w:r>
      <w:r>
        <w:t>ТУР</w:t>
      </w:r>
      <w:r w:rsidRPr="008E0247">
        <w:t xml:space="preserve">АГЕНТОМ и заказчиком всех требований и условий настоящего договора и договора </w:t>
      </w:r>
      <w:r>
        <w:t>о реализации турпродукта, заключенного ТУРАГЕНТОМ с</w:t>
      </w:r>
      <w:r w:rsidRPr="008E0247">
        <w:t xml:space="preserve"> заказчиком</w:t>
      </w:r>
      <w:r>
        <w:t xml:space="preserve"> турпродукта</w:t>
      </w:r>
      <w:r w:rsidRPr="008E0247">
        <w:t>.</w:t>
      </w:r>
    </w:p>
    <w:p w14:paraId="2EB23AB3"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 xml:space="preserve">ТУРОПЕРАТОР не несет ответственности перед </w:t>
      </w:r>
      <w:r>
        <w:t>ТУР</w:t>
      </w:r>
      <w:r w:rsidRPr="008E0247">
        <w:t xml:space="preserve">АГЕНТОМ и заказчиком </w:t>
      </w:r>
      <w:r>
        <w:t xml:space="preserve">турпродукта </w:t>
      </w:r>
      <w:r w:rsidRPr="008E0247">
        <w:t>(туристами) за возможные нарушения и действия, которые не входят в сферу его компетенции, а именно:</w:t>
      </w:r>
    </w:p>
    <w:p w14:paraId="0682B2BB" w14:textId="77777777" w:rsidR="00FD2C78" w:rsidRPr="008E0247" w:rsidRDefault="00FD2C78" w:rsidP="00FD2C78">
      <w:pPr>
        <w:pStyle w:val="a9"/>
        <w:numPr>
          <w:ilvl w:val="0"/>
          <w:numId w:val="31"/>
        </w:numPr>
        <w:overflowPunct w:val="0"/>
        <w:autoSpaceDE w:val="0"/>
        <w:autoSpaceDN w:val="0"/>
        <w:adjustRightInd w:val="0"/>
        <w:ind w:left="709" w:hanging="283"/>
        <w:textAlignment w:val="baseline"/>
      </w:pPr>
      <w:r w:rsidRPr="008E0247">
        <w:t>за любые услуги, не указанные в подтвержден</w:t>
      </w:r>
      <w:r>
        <w:t>ной з</w:t>
      </w:r>
      <w:r w:rsidRPr="008E0247">
        <w:t>аявк</w:t>
      </w:r>
      <w:r>
        <w:t>е</w:t>
      </w:r>
      <w:r w:rsidRPr="008E0247">
        <w:t xml:space="preserve"> на бронирование;</w:t>
      </w:r>
    </w:p>
    <w:p w14:paraId="5F0F7145" w14:textId="77777777" w:rsidR="00FD2C78" w:rsidRPr="008E0247" w:rsidRDefault="00FD2C78" w:rsidP="00FD2C78">
      <w:pPr>
        <w:pStyle w:val="a9"/>
        <w:numPr>
          <w:ilvl w:val="0"/>
          <w:numId w:val="31"/>
        </w:numPr>
        <w:overflowPunct w:val="0"/>
        <w:autoSpaceDE w:val="0"/>
        <w:autoSpaceDN w:val="0"/>
        <w:adjustRightInd w:val="0"/>
        <w:ind w:left="709" w:hanging="283"/>
        <w:textAlignment w:val="baseline"/>
      </w:pPr>
      <w:r w:rsidRPr="008E0247">
        <w:t>за действия страховщиков;</w:t>
      </w:r>
    </w:p>
    <w:p w14:paraId="6E794CE3" w14:textId="77777777" w:rsidR="00FD2C78" w:rsidRPr="008E0247" w:rsidRDefault="00FD2C78" w:rsidP="00FD2C78">
      <w:pPr>
        <w:pStyle w:val="a9"/>
        <w:numPr>
          <w:ilvl w:val="0"/>
          <w:numId w:val="31"/>
        </w:numPr>
        <w:overflowPunct w:val="0"/>
        <w:autoSpaceDE w:val="0"/>
        <w:autoSpaceDN w:val="0"/>
        <w:adjustRightInd w:val="0"/>
        <w:ind w:left="709" w:hanging="283"/>
        <w:textAlignment w:val="baseline"/>
      </w:pPr>
      <w:r w:rsidRPr="008E0247">
        <w:t xml:space="preserve">за отсутствие у туристов </w:t>
      </w:r>
      <w:r>
        <w:t>ТУР</w:t>
      </w:r>
      <w:r w:rsidRPr="008E0247">
        <w:t xml:space="preserve">АГЕНТА необходимых документов для совершения </w:t>
      </w:r>
      <w:r>
        <w:t>тура</w:t>
      </w:r>
      <w:r w:rsidRPr="008E0247">
        <w:t xml:space="preserve">, в том числе выданных им ТУРОПЕРАТОРОМ или </w:t>
      </w:r>
      <w:r>
        <w:t>ТУР</w:t>
      </w:r>
      <w:r w:rsidRPr="008E0247">
        <w:t>АГЕНТОМ;</w:t>
      </w:r>
    </w:p>
    <w:p w14:paraId="3E87A517" w14:textId="77777777" w:rsidR="00FD2C78" w:rsidRPr="008E0247" w:rsidRDefault="00FD2C78" w:rsidP="00FD2C78">
      <w:pPr>
        <w:pStyle w:val="a9"/>
        <w:numPr>
          <w:ilvl w:val="0"/>
          <w:numId w:val="31"/>
        </w:numPr>
        <w:overflowPunct w:val="0"/>
        <w:autoSpaceDE w:val="0"/>
        <w:autoSpaceDN w:val="0"/>
        <w:adjustRightInd w:val="0"/>
        <w:ind w:left="709" w:hanging="283"/>
        <w:textAlignment w:val="baseline"/>
      </w:pPr>
      <w:r w:rsidRPr="008E0247">
        <w:t xml:space="preserve">за неявку или опоздание туристов </w:t>
      </w:r>
      <w:r>
        <w:t>ТУР</w:t>
      </w:r>
      <w:r w:rsidRPr="008E0247">
        <w:t>АГЕНТА к отправлению теплохода в рейс;</w:t>
      </w:r>
    </w:p>
    <w:p w14:paraId="74D52A4F" w14:textId="77777777" w:rsidR="00FD2C78" w:rsidRPr="008E0247" w:rsidRDefault="00FD2C78" w:rsidP="00FD2C78">
      <w:pPr>
        <w:pStyle w:val="a9"/>
        <w:numPr>
          <w:ilvl w:val="0"/>
          <w:numId w:val="31"/>
        </w:numPr>
        <w:overflowPunct w:val="0"/>
        <w:autoSpaceDE w:val="0"/>
        <w:autoSpaceDN w:val="0"/>
        <w:adjustRightInd w:val="0"/>
        <w:ind w:left="709" w:hanging="283"/>
        <w:textAlignment w:val="baseline"/>
      </w:pPr>
      <w:r w:rsidRPr="008E0247">
        <w:t xml:space="preserve">за несоблюдение туристами </w:t>
      </w:r>
      <w:r>
        <w:t>ТУР</w:t>
      </w:r>
      <w:r w:rsidRPr="008E0247">
        <w:t>АГЕНТА установленных правил поведения на борту теплохода и условий реализации туристского продукта;</w:t>
      </w:r>
    </w:p>
    <w:p w14:paraId="30C5196D" w14:textId="77777777" w:rsidR="00FD2C78" w:rsidRPr="008E0247" w:rsidRDefault="00FD2C78" w:rsidP="00FD2C78">
      <w:pPr>
        <w:pStyle w:val="a9"/>
        <w:numPr>
          <w:ilvl w:val="0"/>
          <w:numId w:val="31"/>
        </w:numPr>
        <w:tabs>
          <w:tab w:val="left" w:pos="851"/>
        </w:tabs>
        <w:overflowPunct w:val="0"/>
        <w:autoSpaceDE w:val="0"/>
        <w:autoSpaceDN w:val="0"/>
        <w:adjustRightInd w:val="0"/>
        <w:ind w:left="709" w:hanging="283"/>
        <w:textAlignment w:val="baseline"/>
      </w:pPr>
      <w:r w:rsidRPr="008E0247">
        <w:t xml:space="preserve">за действия официальных органов или властей России, делающих невозможным осуществление принятых на себя обязательств. В этом случае ТУРОПЕРАТОР </w:t>
      </w:r>
      <w:r>
        <w:t>обязан</w:t>
      </w:r>
      <w:r w:rsidRPr="008E0247">
        <w:t xml:space="preserve"> осуществить возврат соответствующей части стоимости туристского продукта </w:t>
      </w:r>
      <w:r>
        <w:t>ТУР</w:t>
      </w:r>
      <w:r w:rsidRPr="008E0247">
        <w:t xml:space="preserve">АГЕНТУ, </w:t>
      </w:r>
      <w:r>
        <w:t xml:space="preserve">за вычетом </w:t>
      </w:r>
      <w:r w:rsidRPr="008E0247">
        <w:t xml:space="preserve">фактически </w:t>
      </w:r>
      <w:r>
        <w:t>понесенных</w:t>
      </w:r>
      <w:r w:rsidRPr="008E0247">
        <w:t xml:space="preserve"> ТУРОПЕРАТОРОМ </w:t>
      </w:r>
      <w:r>
        <w:t>расходов и стоимости оказанных ТУРОПЕРАТОРОМ услуг</w:t>
      </w:r>
      <w:r w:rsidRPr="008E0247">
        <w:t>;</w:t>
      </w:r>
    </w:p>
    <w:p w14:paraId="146D46D6" w14:textId="77777777" w:rsidR="00FD2C78" w:rsidRPr="008E0247" w:rsidRDefault="00FD2C78" w:rsidP="00FD2C78">
      <w:pPr>
        <w:pStyle w:val="a9"/>
        <w:numPr>
          <w:ilvl w:val="0"/>
          <w:numId w:val="31"/>
        </w:numPr>
        <w:overflowPunct w:val="0"/>
        <w:autoSpaceDE w:val="0"/>
        <w:autoSpaceDN w:val="0"/>
        <w:adjustRightInd w:val="0"/>
        <w:ind w:left="709" w:hanging="283"/>
        <w:textAlignment w:val="baseline"/>
      </w:pPr>
      <w:r w:rsidRPr="008E0247">
        <w:t xml:space="preserve">за сохранность багажа, груза, ценностей и документов туристов </w:t>
      </w:r>
      <w:r>
        <w:t>ТУР</w:t>
      </w:r>
      <w:r w:rsidRPr="008E0247">
        <w:t>АГЕНТА в течение всего срока их поездки;</w:t>
      </w:r>
    </w:p>
    <w:p w14:paraId="3F434A39" w14:textId="55DDAF83" w:rsidR="00FD2C78" w:rsidRPr="008E0247" w:rsidRDefault="00FD2C78" w:rsidP="00FD2C78">
      <w:pPr>
        <w:pStyle w:val="a9"/>
        <w:numPr>
          <w:ilvl w:val="0"/>
          <w:numId w:val="31"/>
        </w:numPr>
        <w:overflowPunct w:val="0"/>
        <w:autoSpaceDE w:val="0"/>
        <w:autoSpaceDN w:val="0"/>
        <w:adjustRightInd w:val="0"/>
        <w:ind w:left="709" w:hanging="283"/>
        <w:textAlignment w:val="baseline"/>
      </w:pPr>
      <w:r w:rsidRPr="008E0247">
        <w:t xml:space="preserve">по возмещению денежных затрат туристов </w:t>
      </w:r>
      <w:r>
        <w:t>ТУР</w:t>
      </w:r>
      <w:r w:rsidRPr="008E0247">
        <w:t xml:space="preserve">АГЕНТА, если туристы в период обслуживания по своему усмотрению или в связи </w:t>
      </w:r>
      <w:r w:rsidRPr="00EE39AE">
        <w:t>со своими интересами не воспользовались всеми или частью предоставленных ТУРОПЕРАТОРОМ тур</w:t>
      </w:r>
      <w:r w:rsidR="008D2D6E" w:rsidRPr="00EE39AE">
        <w:t xml:space="preserve">истических </w:t>
      </w:r>
      <w:r w:rsidRPr="00EE39AE">
        <w:t>услуг, и не возмещает расходы, выходящие за рамки оговоренных в договоре и Приложениях к нему турист</w:t>
      </w:r>
      <w:r w:rsidR="008D2D6E" w:rsidRPr="00EE39AE">
        <w:t>ическ</w:t>
      </w:r>
      <w:r w:rsidRPr="00EE39AE">
        <w:t>их услуг.</w:t>
      </w:r>
    </w:p>
    <w:p w14:paraId="13833551"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 xml:space="preserve">ТУРОПЕРАТОР отвечает перед туристами или иными заказчиками туристского продукта за действия (бездействие) третьих лиц, на которых ТУРОПЕРАТОРОМ возлагается исполнение части или всех его обязательств перед туристами (иным заказчиком туристского продукта), если федеральными законами и иными нормативными правовыми актами Российской Федерации установлено, что ответственность перед туристами несет третье лицо. Услуги, предоставляемые </w:t>
      </w:r>
      <w:r>
        <w:t>ТУР</w:t>
      </w:r>
      <w:r w:rsidRPr="008E0247">
        <w:t xml:space="preserve">АГЕНТОМ туристу или иному заказчику по договору о реализации туристского продукта, но не указанные ТУРОПЕРАТОРОМ в подтверждении Заявки на бронирование туристского продукта, не являются предметом настоящего договора и предоставляются </w:t>
      </w:r>
      <w:r>
        <w:t>ТУР</w:t>
      </w:r>
      <w:r w:rsidRPr="008E0247">
        <w:t xml:space="preserve">АГЕНТОМ под свою ответственность. Ответственность ТУРОПЕРАТОРА перед туристом (иным заказчиком туристского продукта) за неисполнение или ненадлежащее  исполнение обязательств ТУРОПЕРАТОРА по договору о реализации туристского продукта, если это является существенным нарушением условий такого договора, возникает с момента передачи </w:t>
      </w:r>
      <w:r>
        <w:t>ТУР</w:t>
      </w:r>
      <w:r w:rsidRPr="008E0247">
        <w:t xml:space="preserve">АГЕНТОМ туристу  (иному заказчику туристского продукта) документов, необходимых для совершения путешествия, а также при условии надлежащего исполнения </w:t>
      </w:r>
      <w:r>
        <w:t>ТУР</w:t>
      </w:r>
      <w:r w:rsidRPr="008E0247">
        <w:t>АГЕНТОМ его обязательств перед ТУРОПЕРАТОРОМ по настоящему договору.</w:t>
      </w:r>
    </w:p>
    <w:p w14:paraId="2BA11847"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 xml:space="preserve">ТУРОПЕРАТОР не несет ответственности в случае нарушения туристами требований действующего законодательства и (или) требований и правил, установленных поставщиками услуг, в том числе, если такие нарушения туристов повлекли отказ в предоставлении услуг поставщиками. К действиям туристов, которые могут повлечь отказ в оказании услуг, могут относиться в том числе, но не только: хулиганские действия, оскорбление туристов, иных лиц, сотрудников поставщика услуг, нарушение правил проживания в каюте или правил поведения на борту теплохода, автобуса, иного транспортного средства, нарушение требований безопасности, нарушение правил купания, нарушение общепринятых норм общественного проживания, которое препятствует осуществлению отдыха другими лицами. В случае отказа от оказания услуг туристам по обстоятельствам, перечисленным в настоящем пункте, или по иным подобным обстоятельствам, услуги считаются не оказанными по вине туриста и подлежат полной оплате, возврат денежных средств </w:t>
      </w:r>
      <w:r>
        <w:t>ТУР</w:t>
      </w:r>
      <w:r w:rsidRPr="008E0247">
        <w:t xml:space="preserve">АГЕНТУ или туристу не производится. При этом ТУРОПЕРАТОР не несет обязанности по возмещению расходов, связанных с досрочным прекращением туристом путешествия (в том числе расходов по перевозке туриста к месту проживания), а в случае, если ТУРОПЕРАТОР понес такие расходы, они подлежат взысканию с туриста или </w:t>
      </w:r>
      <w:r>
        <w:t>ТУР</w:t>
      </w:r>
      <w:r w:rsidRPr="008E0247">
        <w:t>АГЕНТА.</w:t>
      </w:r>
    </w:p>
    <w:p w14:paraId="5E2D29F1"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 xml:space="preserve">ТУРОПЕРАТОР не несет ответственности перед третьими лицами (туристами) в случае ненадлежащего исполнения обязательств </w:t>
      </w:r>
      <w:r>
        <w:t>ТУР</w:t>
      </w:r>
      <w:r w:rsidRPr="008E0247">
        <w:t xml:space="preserve">АГЕНТОМ. ТУРОПЕРАТОР вправе не оказывать услуги и (или) не обеспечивать оказание услуг третьими лицами до поступления полной оплаты по </w:t>
      </w:r>
      <w:r>
        <w:t>подтвержденной</w:t>
      </w:r>
      <w:r w:rsidRPr="008E0247">
        <w:t xml:space="preserve"> </w:t>
      </w:r>
      <w:r>
        <w:t>з</w:t>
      </w:r>
      <w:r w:rsidRPr="008E0247">
        <w:t>аявк</w:t>
      </w:r>
      <w:r>
        <w:t>е</w:t>
      </w:r>
      <w:r w:rsidRPr="008E0247">
        <w:t xml:space="preserve"> на бронирование </w:t>
      </w:r>
      <w:r>
        <w:t>ТУР</w:t>
      </w:r>
      <w:r w:rsidRPr="008E0247">
        <w:t xml:space="preserve">АГЕНТА в соответствии с условиями договора. Ответственность перед туристами в указанных случаях несет </w:t>
      </w:r>
      <w:r>
        <w:t>ТУР</w:t>
      </w:r>
      <w:r w:rsidRPr="008E0247">
        <w:t>АГЕНТ.</w:t>
      </w:r>
    </w:p>
    <w:p w14:paraId="05AEEDB4"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 xml:space="preserve">Обязанность ТУРОПЕРАТОРА по предоставлению туристских продуктов, услуг и документов является встречной по отношению к обязанности </w:t>
      </w:r>
      <w:r>
        <w:t>ТУР</w:t>
      </w:r>
      <w:r w:rsidRPr="008E0247">
        <w:t xml:space="preserve">АГЕНТА и заказчика по оплате </w:t>
      </w:r>
      <w:r>
        <w:t>турпродукта</w:t>
      </w:r>
      <w:r w:rsidRPr="008E0247">
        <w:t xml:space="preserve">. </w:t>
      </w:r>
    </w:p>
    <w:p w14:paraId="22E1BC21"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 xml:space="preserve">При невозможности оказания услуг по вине </w:t>
      </w:r>
      <w:r>
        <w:t>ТУР</w:t>
      </w:r>
      <w:r w:rsidRPr="008E0247">
        <w:t>АГЕНТА или заказчика</w:t>
      </w:r>
      <w:r>
        <w:t xml:space="preserve"> турпродукта (туристов)</w:t>
      </w:r>
      <w:r w:rsidRPr="008E0247">
        <w:t>, оплате подлежит полная стоимость туристского продукта, возврат оплаченных денежных средств не производится.</w:t>
      </w:r>
    </w:p>
    <w:p w14:paraId="48FAF822"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t>ТУР</w:t>
      </w:r>
      <w:r w:rsidRPr="008E0247">
        <w:t>АГЕНТ несет установленную законом и договором ответственность за своих субагентов.</w:t>
      </w:r>
    </w:p>
    <w:p w14:paraId="5F0E0864"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t xml:space="preserve">За просрочку обязательств по оплате </w:t>
      </w:r>
      <w:r>
        <w:t>ТУР</w:t>
      </w:r>
      <w:r w:rsidRPr="008E0247">
        <w:t xml:space="preserve">АГЕНТ выплачивает ТУРОПЕРАТОРУ неустойку в размере 0,5 (ноль целых пять десятых) процента от суммы задолженности за каждый день просрочки в случае ее начисления ТУРОПЕРАТОРОМ путем выставления соответствующего счета. Данная неустойка применяется сверх иных последствий нарушения </w:t>
      </w:r>
      <w:r>
        <w:t>ТУР</w:t>
      </w:r>
      <w:r w:rsidRPr="008E0247">
        <w:t>АГЕНТОМ условий настоящего договора.</w:t>
      </w:r>
    </w:p>
    <w:p w14:paraId="3864CE94"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8E0247">
        <w:lastRenderedPageBreak/>
        <w:t xml:space="preserve">Сумма в счет оплаты предусмотренных условиями настоящего договора неустойки, возмещения убытков, оплаты задолженности может быть удержана ТУРОПЕРАТОРОМ из поступающих от </w:t>
      </w:r>
      <w:r>
        <w:t>ТУР</w:t>
      </w:r>
      <w:r w:rsidRPr="008E0247">
        <w:t xml:space="preserve">АГЕНТА денежных средств или из денежных средств, уплаченных </w:t>
      </w:r>
      <w:r>
        <w:t>ТУР</w:t>
      </w:r>
      <w:r w:rsidRPr="008E0247">
        <w:t xml:space="preserve">АГЕНТОМ ранее, в том числе из средств, оплаченных </w:t>
      </w:r>
      <w:r>
        <w:t>ТУР</w:t>
      </w:r>
      <w:r w:rsidRPr="008E0247">
        <w:t xml:space="preserve">АГЕНТОМ за </w:t>
      </w:r>
      <w:r>
        <w:t xml:space="preserve">другие </w:t>
      </w:r>
      <w:r w:rsidRPr="008E0247">
        <w:t>туристские продукты</w:t>
      </w:r>
      <w:r>
        <w:t xml:space="preserve"> </w:t>
      </w:r>
      <w:r w:rsidRPr="008E0247">
        <w:t xml:space="preserve">– в этом случае соответствующие туристские продукты считаются не оплаченными </w:t>
      </w:r>
      <w:r>
        <w:t>ТУР</w:t>
      </w:r>
      <w:r w:rsidRPr="008E0247">
        <w:t xml:space="preserve">АГЕНТОМ в соответствующей части. Денежные средства, поступившие от </w:t>
      </w:r>
      <w:r>
        <w:t>ТУР</w:t>
      </w:r>
      <w:r w:rsidRPr="008E0247">
        <w:t xml:space="preserve">АГЕНТА ранее или продолжающие поступать от </w:t>
      </w:r>
      <w:r>
        <w:t>ТУР</w:t>
      </w:r>
      <w:r w:rsidRPr="008E0247">
        <w:t xml:space="preserve">АГЕНТА при наличии у </w:t>
      </w:r>
      <w:r>
        <w:t>ТУР</w:t>
      </w:r>
      <w:r w:rsidRPr="008E0247">
        <w:t xml:space="preserve">АГЕНТА задолженности, вне зависимости от указанного </w:t>
      </w:r>
      <w:r>
        <w:t>ТУР</w:t>
      </w:r>
      <w:r w:rsidRPr="008E0247">
        <w:t>АГЕНТОМ назначения платежа</w:t>
      </w:r>
      <w:r>
        <w:t>,</w:t>
      </w:r>
      <w:r w:rsidRPr="008E0247">
        <w:t xml:space="preserve"> могут быть отнесены ТУРОПЕРАТОРОМ в счет оплаты задолженности по любым счетам (и по любым заявкам) по усмотрению ТУРОПЕРАТОРА. ТУРОПЕРАТОР вправе, но не обязан информировать </w:t>
      </w:r>
      <w:r>
        <w:t>ТУР</w:t>
      </w:r>
      <w:r w:rsidRPr="008E0247">
        <w:t xml:space="preserve">АГЕНТА о наличии задолженности. В случае предъявления ТУРОПЕРАТОРОМ требования о погашении задолженности, </w:t>
      </w:r>
      <w:r>
        <w:t>ТУР</w:t>
      </w:r>
      <w:r w:rsidRPr="008E0247">
        <w:t>АГЕНТ обязан погасить задолженность в установленный в требовании срок.</w:t>
      </w:r>
    </w:p>
    <w:p w14:paraId="0E55CCF9"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t>ТУР</w:t>
      </w:r>
      <w:r w:rsidRPr="008E0247">
        <w:t>АГЕНТ несет самостоятельную ответственность перед заказчиком</w:t>
      </w:r>
      <w:r>
        <w:t xml:space="preserve"> турпродукта</w:t>
      </w:r>
      <w:r w:rsidRPr="008E0247">
        <w:t>, туристами и ТУРОПЕРАТОРОМ:</w:t>
      </w:r>
    </w:p>
    <w:p w14:paraId="0CA531B2" w14:textId="77777777" w:rsidR="00FD2C78" w:rsidRPr="008E0247" w:rsidRDefault="00FD2C78" w:rsidP="00FD2C78">
      <w:pPr>
        <w:pStyle w:val="a9"/>
        <w:numPr>
          <w:ilvl w:val="0"/>
          <w:numId w:val="32"/>
        </w:numPr>
        <w:overflowPunct w:val="0"/>
        <w:autoSpaceDE w:val="0"/>
        <w:autoSpaceDN w:val="0"/>
        <w:adjustRightInd w:val="0"/>
        <w:ind w:left="709" w:hanging="283"/>
        <w:textAlignment w:val="baseline"/>
      </w:pPr>
      <w:r w:rsidRPr="008E0247">
        <w:t xml:space="preserve">за непредставление или представление заказчику ненадлежащей информации о туристском продукте, его потребительских свойствах и условиях его реализации, в том числе информации, которую </w:t>
      </w:r>
      <w:r>
        <w:t>ТУР</w:t>
      </w:r>
      <w:r w:rsidRPr="008E0247">
        <w:t>АГЕНТ обязуется предоставить заказчику и туристам в соответствии с условиями настоящего договора информации о страховании, иной информации;</w:t>
      </w:r>
    </w:p>
    <w:p w14:paraId="387026D9" w14:textId="77777777" w:rsidR="00FD2C78" w:rsidRPr="008E0247" w:rsidRDefault="00FD2C78" w:rsidP="00FD2C78">
      <w:pPr>
        <w:pStyle w:val="a9"/>
        <w:numPr>
          <w:ilvl w:val="0"/>
          <w:numId w:val="32"/>
        </w:numPr>
        <w:overflowPunct w:val="0"/>
        <w:autoSpaceDE w:val="0"/>
        <w:autoSpaceDN w:val="0"/>
        <w:adjustRightInd w:val="0"/>
        <w:ind w:left="709" w:hanging="283"/>
        <w:textAlignment w:val="baseline"/>
      </w:pPr>
      <w:r w:rsidRPr="008E0247">
        <w:t>за не доведение до сведения ТУРОПЕРАТОРА информации об обстоятельствах, препятствующих совершению путешествия</w:t>
      </w:r>
      <w:r>
        <w:t xml:space="preserve"> туристами</w:t>
      </w:r>
      <w:r w:rsidRPr="008E0247">
        <w:t>;</w:t>
      </w:r>
    </w:p>
    <w:p w14:paraId="418F1A9D" w14:textId="77777777" w:rsidR="00FD2C78" w:rsidRPr="008E0247" w:rsidRDefault="00FD2C78" w:rsidP="00FD2C78">
      <w:pPr>
        <w:pStyle w:val="a9"/>
        <w:numPr>
          <w:ilvl w:val="0"/>
          <w:numId w:val="32"/>
        </w:numPr>
        <w:overflowPunct w:val="0"/>
        <w:autoSpaceDE w:val="0"/>
        <w:autoSpaceDN w:val="0"/>
        <w:adjustRightInd w:val="0"/>
        <w:ind w:left="709" w:hanging="283"/>
        <w:textAlignment w:val="baseline"/>
      </w:pPr>
      <w:r w:rsidRPr="008E0247">
        <w:t>за нарушение порядка и условий предоставления туристского продукта, установленных настоящим договором;</w:t>
      </w:r>
    </w:p>
    <w:p w14:paraId="29FCD353" w14:textId="77777777" w:rsidR="00FD2C78" w:rsidRPr="008E0247" w:rsidRDefault="00FD2C78" w:rsidP="00FD2C78">
      <w:pPr>
        <w:pStyle w:val="a9"/>
        <w:numPr>
          <w:ilvl w:val="0"/>
          <w:numId w:val="32"/>
        </w:numPr>
        <w:overflowPunct w:val="0"/>
        <w:autoSpaceDE w:val="0"/>
        <w:autoSpaceDN w:val="0"/>
        <w:adjustRightInd w:val="0"/>
        <w:ind w:left="709" w:hanging="283"/>
        <w:textAlignment w:val="baseline"/>
      </w:pPr>
      <w:r w:rsidRPr="008E0247">
        <w:t xml:space="preserve">за правильность указанных в заявке </w:t>
      </w:r>
      <w:r>
        <w:t>сведений</w:t>
      </w:r>
      <w:r w:rsidRPr="008E0247">
        <w:t xml:space="preserve"> о туристах</w:t>
      </w:r>
      <w:r>
        <w:t xml:space="preserve"> и</w:t>
      </w:r>
      <w:r w:rsidRPr="008E0247">
        <w:t xml:space="preserve"> туристском продукте;</w:t>
      </w:r>
    </w:p>
    <w:p w14:paraId="6343EC45" w14:textId="77777777" w:rsidR="00FD2C78" w:rsidRPr="008E0247" w:rsidRDefault="00FD2C78" w:rsidP="00FD2C78">
      <w:pPr>
        <w:pStyle w:val="a9"/>
        <w:numPr>
          <w:ilvl w:val="0"/>
          <w:numId w:val="32"/>
        </w:numPr>
        <w:overflowPunct w:val="0"/>
        <w:autoSpaceDE w:val="0"/>
        <w:autoSpaceDN w:val="0"/>
        <w:adjustRightInd w:val="0"/>
        <w:ind w:left="709" w:hanging="283"/>
        <w:textAlignment w:val="baseline"/>
      </w:pPr>
      <w:r w:rsidRPr="008E0247">
        <w:t>за своевременную оплату туристского продукта;</w:t>
      </w:r>
    </w:p>
    <w:p w14:paraId="3FCBFA18" w14:textId="77777777" w:rsidR="00FD2C78" w:rsidRPr="008E0247" w:rsidRDefault="00FD2C78" w:rsidP="00FD2C78">
      <w:pPr>
        <w:pStyle w:val="a9"/>
        <w:numPr>
          <w:ilvl w:val="0"/>
          <w:numId w:val="32"/>
        </w:numPr>
        <w:overflowPunct w:val="0"/>
        <w:autoSpaceDE w:val="0"/>
        <w:autoSpaceDN w:val="0"/>
        <w:adjustRightInd w:val="0"/>
        <w:ind w:left="709" w:hanging="283"/>
        <w:textAlignment w:val="baseline"/>
      </w:pPr>
      <w:r w:rsidRPr="008E0247">
        <w:t>за исполнение иных обязанностей, установленных законом или договором.</w:t>
      </w:r>
    </w:p>
    <w:p w14:paraId="0F463B32"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8B5FB0">
        <w:t xml:space="preserve">В случае неисполнения </w:t>
      </w:r>
      <w:r>
        <w:t xml:space="preserve">или не надлежащего исполнения </w:t>
      </w:r>
      <w:r w:rsidRPr="008B5FB0">
        <w:t xml:space="preserve">ТУРАГЕНТОМ обязанности по предоставлению сведений, </w:t>
      </w:r>
      <w:r>
        <w:t>подлежащих передаче ТУРОПЕРАТОРОМ в ЕИС ЭП</w:t>
      </w:r>
      <w:r w:rsidRPr="008B5FB0">
        <w:t>, ТУРАГЕНТ обязан компенсировать ТУРОПЕРАТОРУ все убытки</w:t>
      </w:r>
      <w:r>
        <w:t xml:space="preserve"> и</w:t>
      </w:r>
      <w:r w:rsidRPr="008B5FB0">
        <w:t xml:space="preserve"> штрафные санкции ввиду не передачи</w:t>
      </w:r>
      <w:r>
        <w:t xml:space="preserve">, не своевременной передачи либо передачи недостоверных </w:t>
      </w:r>
      <w:r w:rsidRPr="008B5FB0">
        <w:t xml:space="preserve">сведений в </w:t>
      </w:r>
      <w:r>
        <w:t>ЕИС ЭП</w:t>
      </w:r>
      <w:r w:rsidRPr="008B5FB0">
        <w:t>, которые были наложены на ТУРОПЕРАТОРА контролирующими органами, а также иные расходы, понесенные ТУРОПЕРАТОРОМ в связи с ненадлежащим исполнением ТУР</w:t>
      </w:r>
      <w:r>
        <w:t>А</w:t>
      </w:r>
      <w:r w:rsidRPr="008B5FB0">
        <w:t>ГЕНТОМ своих обязательств по исполнению настоящего Договора</w:t>
      </w:r>
      <w:r>
        <w:t>.</w:t>
      </w:r>
    </w:p>
    <w:p w14:paraId="1459A3CA"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8B5FB0">
        <w:t>В случае</w:t>
      </w:r>
      <w:r>
        <w:t>,</w:t>
      </w:r>
      <w:r w:rsidRPr="008B5FB0">
        <w:t xml:space="preserve"> если ТУРАГЕНТ не предоставил ТУРОПЕРАТОРУ </w:t>
      </w:r>
      <w:r>
        <w:t>отчет агента и акт оказанных услуг (либо универсальный передаточный документ) в предусмотренные Договором сроки,</w:t>
      </w:r>
      <w:r w:rsidRPr="008B5FB0">
        <w:t xml:space="preserve"> ТУРОПЕРАТОР вправе требовать уплаты штрафных санкций ТУРАГЕНТОМ из расчета 1% (одного процента) от суммы </w:t>
      </w:r>
      <w:r>
        <w:t xml:space="preserve">фактического </w:t>
      </w:r>
      <w:r w:rsidRPr="008B5FB0">
        <w:t>агентского вознаграждения за месяц, по которому задержано предоставление документов, за каждый день просрочки их предоставления</w:t>
      </w:r>
      <w:r>
        <w:t>, но не более размера фактического агентского вознаграждения ТУРАГЕНТА за данный месяц.</w:t>
      </w:r>
    </w:p>
    <w:p w14:paraId="4DED3FD1" w14:textId="77777777" w:rsidR="00FD2C78" w:rsidRPr="008E0247" w:rsidRDefault="00FD2C78" w:rsidP="00FD2C78">
      <w:pPr>
        <w:pStyle w:val="a9"/>
        <w:numPr>
          <w:ilvl w:val="1"/>
          <w:numId w:val="6"/>
        </w:numPr>
        <w:tabs>
          <w:tab w:val="left" w:pos="567"/>
        </w:tabs>
        <w:overflowPunct w:val="0"/>
        <w:autoSpaceDE w:val="0"/>
        <w:autoSpaceDN w:val="0"/>
        <w:adjustRightInd w:val="0"/>
        <w:textAlignment w:val="baseline"/>
      </w:pPr>
      <w:r w:rsidRPr="00D630C2">
        <w:t>ТУРОПЕРАТОР не несет ответственности перед ТУРАГЕНТОМ и турист</w:t>
      </w:r>
      <w:r>
        <w:t>а</w:t>
      </w:r>
      <w:r w:rsidRPr="00D630C2">
        <w:t>м</w:t>
      </w:r>
      <w:r>
        <w:t>и</w:t>
      </w:r>
      <w:r w:rsidRPr="00D630C2">
        <w:t xml:space="preserve"> в случае невозможности осуществления принятых на себя обязательств вследствие недостоверности, недостаточности и несвоевременности предоставления сведений и документов ТУРАГЕНТОМ, либо нарушения ТУРАГЕНТОМ иных условий настоящего договора или требований к документам.</w:t>
      </w:r>
    </w:p>
    <w:p w14:paraId="21B6210D" w14:textId="77777777" w:rsidR="00FD2C78" w:rsidRDefault="00FD2C78" w:rsidP="00FD2C78">
      <w:pPr>
        <w:pStyle w:val="1"/>
        <w:numPr>
          <w:ilvl w:val="0"/>
          <w:numId w:val="6"/>
        </w:numPr>
        <w:ind w:left="454" w:hanging="341"/>
      </w:pPr>
      <w:r>
        <w:t>РАЗРЕШЕНИЕ СПОРОВ</w:t>
      </w:r>
    </w:p>
    <w:p w14:paraId="631EA751" w14:textId="77777777" w:rsidR="00FD2C78" w:rsidRPr="00DC1BF2" w:rsidRDefault="00FD2C78" w:rsidP="00FD2C78">
      <w:pPr>
        <w:pStyle w:val="a9"/>
        <w:numPr>
          <w:ilvl w:val="1"/>
          <w:numId w:val="6"/>
        </w:numPr>
        <w:tabs>
          <w:tab w:val="left" w:pos="567"/>
        </w:tabs>
        <w:overflowPunct w:val="0"/>
        <w:autoSpaceDE w:val="0"/>
        <w:autoSpaceDN w:val="0"/>
        <w:adjustRightInd w:val="0"/>
        <w:textAlignment w:val="baseline"/>
      </w:pPr>
      <w:r w:rsidRPr="00DC1BF2">
        <w:t>Претензии заказчика</w:t>
      </w:r>
      <w:r>
        <w:t xml:space="preserve"> турпродукта</w:t>
      </w:r>
      <w:r w:rsidRPr="00DC1BF2">
        <w:t xml:space="preserve"> к качеству туристского продукта предъявляются заказчиком в письменной форме в течение 20</w:t>
      </w:r>
      <w:r>
        <w:t xml:space="preserve"> (двадцати) календарных</w:t>
      </w:r>
      <w:r w:rsidRPr="00DC1BF2">
        <w:t xml:space="preserve"> дней со дня окончания </w:t>
      </w:r>
      <w:r>
        <w:t xml:space="preserve">тура </w:t>
      </w:r>
      <w:r w:rsidRPr="00DC1BF2">
        <w:t>и подлежат рассмотрению в течение 10</w:t>
      </w:r>
      <w:r>
        <w:t xml:space="preserve"> (десяти) календарных</w:t>
      </w:r>
      <w:r w:rsidRPr="00DC1BF2">
        <w:t xml:space="preserve"> дней со дня получения претензии</w:t>
      </w:r>
      <w:r>
        <w:t xml:space="preserve"> ТУРАГЕНТОМ</w:t>
      </w:r>
      <w:r w:rsidRPr="00DC1BF2">
        <w:t xml:space="preserve">. В случае получения претензии к качеству туристского продукта </w:t>
      </w:r>
      <w:r>
        <w:t>ТУР</w:t>
      </w:r>
      <w:r w:rsidRPr="00DC1BF2">
        <w:t>АГЕНТ обязан в течение 2 (</w:t>
      </w:r>
      <w:r>
        <w:t>д</w:t>
      </w:r>
      <w:r w:rsidRPr="00DC1BF2">
        <w:t xml:space="preserve">вух) </w:t>
      </w:r>
      <w:r>
        <w:t>рабочих</w:t>
      </w:r>
      <w:r w:rsidRPr="00DC1BF2">
        <w:t xml:space="preserve"> дней проинформировать ТУРОПЕРАТОРА о поступившей претензии. По требованию ТУРОПЕРАТОРА </w:t>
      </w:r>
      <w:r>
        <w:t>ТУР</w:t>
      </w:r>
      <w:r w:rsidRPr="00DC1BF2">
        <w:t xml:space="preserve">АГЕНТ обязан незамедлительно предоставить ТУРОПЕРАТОРУ оригинал претензии туриста и приложенных документов, оригинал договора о реализации туристского продукта и приложений к нему, а также иные документы, истребованные ТУРОПЕРАТОРОМ. Электронные копии вышеперечисленных документов предоставляются </w:t>
      </w:r>
      <w:r>
        <w:t>ТУР</w:t>
      </w:r>
      <w:r w:rsidRPr="00DC1BF2">
        <w:t>АГЕНТОМ ТУРОПЕРАТОРУ в течение 2 (</w:t>
      </w:r>
      <w:r>
        <w:t>д</w:t>
      </w:r>
      <w:r w:rsidRPr="00DC1BF2">
        <w:t>вух) рабочих дней с момента получения претензии.</w:t>
      </w:r>
    </w:p>
    <w:p w14:paraId="2A05C617" w14:textId="77777777" w:rsidR="00FD2C78" w:rsidRPr="00DC1BF2" w:rsidRDefault="00FD2C78" w:rsidP="00FD2C78">
      <w:pPr>
        <w:pStyle w:val="a9"/>
        <w:numPr>
          <w:ilvl w:val="1"/>
          <w:numId w:val="6"/>
        </w:numPr>
        <w:tabs>
          <w:tab w:val="left" w:pos="567"/>
        </w:tabs>
        <w:overflowPunct w:val="0"/>
        <w:autoSpaceDE w:val="0"/>
        <w:autoSpaceDN w:val="0"/>
        <w:adjustRightInd w:val="0"/>
        <w:textAlignment w:val="baseline"/>
      </w:pPr>
      <w:r w:rsidRPr="00DC1BF2">
        <w:t xml:space="preserve">Претензии и иски, предметом которых не является качество туристского продукта, в том числе (но не ограничиваясь перечисленным): </w:t>
      </w:r>
    </w:p>
    <w:p w14:paraId="3A8D16E7" w14:textId="77777777" w:rsidR="00FD2C78" w:rsidRPr="00DC1BF2" w:rsidRDefault="00FD2C78" w:rsidP="00FD2C78">
      <w:pPr>
        <w:pStyle w:val="a9"/>
        <w:numPr>
          <w:ilvl w:val="0"/>
          <w:numId w:val="35"/>
        </w:numPr>
        <w:overflowPunct w:val="0"/>
        <w:autoSpaceDE w:val="0"/>
        <w:autoSpaceDN w:val="0"/>
        <w:adjustRightInd w:val="0"/>
        <w:ind w:left="567" w:hanging="283"/>
        <w:textAlignment w:val="baseline"/>
      </w:pPr>
      <w:r w:rsidRPr="00DC1BF2">
        <w:t>претензии и иски, связанные с непред</w:t>
      </w:r>
      <w:r>
        <w:t>о</w:t>
      </w:r>
      <w:r w:rsidRPr="00DC1BF2">
        <w:t>ставлением или пред</w:t>
      </w:r>
      <w:r>
        <w:t>о</w:t>
      </w:r>
      <w:r w:rsidRPr="00DC1BF2">
        <w:t>ставлением ненадлежащей информации заказчику об услугах и их потребительских свойствах, в том числе информации, предусмотренной условиями настоящего договора;</w:t>
      </w:r>
    </w:p>
    <w:p w14:paraId="51B47EBF" w14:textId="77777777" w:rsidR="00FD2C78" w:rsidRPr="00DC1BF2" w:rsidRDefault="00FD2C78" w:rsidP="00FD2C78">
      <w:pPr>
        <w:pStyle w:val="a9"/>
        <w:numPr>
          <w:ilvl w:val="0"/>
          <w:numId w:val="35"/>
        </w:numPr>
        <w:overflowPunct w:val="0"/>
        <w:autoSpaceDE w:val="0"/>
        <w:autoSpaceDN w:val="0"/>
        <w:adjustRightInd w:val="0"/>
        <w:ind w:left="567" w:hanging="283"/>
        <w:textAlignment w:val="baseline"/>
      </w:pPr>
      <w:r w:rsidRPr="00DC1BF2">
        <w:t>претензии и иски, связанные с непред</w:t>
      </w:r>
      <w:r>
        <w:t>о</w:t>
      </w:r>
      <w:r w:rsidRPr="00DC1BF2">
        <w:t>ставлением или пред</w:t>
      </w:r>
      <w:r>
        <w:t>о</w:t>
      </w:r>
      <w:r w:rsidRPr="00DC1BF2">
        <w:t>ставлением ненадлежащей информации заказчику о добровольном страховании и его условиях;</w:t>
      </w:r>
    </w:p>
    <w:p w14:paraId="146F55A2" w14:textId="77777777" w:rsidR="00FD2C78" w:rsidRPr="00DC1BF2" w:rsidRDefault="00FD2C78" w:rsidP="00FD2C78">
      <w:pPr>
        <w:pStyle w:val="a9"/>
        <w:numPr>
          <w:ilvl w:val="0"/>
          <w:numId w:val="35"/>
        </w:numPr>
        <w:overflowPunct w:val="0"/>
        <w:autoSpaceDE w:val="0"/>
        <w:autoSpaceDN w:val="0"/>
        <w:adjustRightInd w:val="0"/>
        <w:ind w:left="567" w:hanging="283"/>
        <w:textAlignment w:val="baseline"/>
      </w:pPr>
      <w:r w:rsidRPr="00DC1BF2">
        <w:t xml:space="preserve">претензии и иски, связанные с неисполнением </w:t>
      </w:r>
      <w:r>
        <w:t>ТУР</w:t>
      </w:r>
      <w:r w:rsidRPr="00DC1BF2">
        <w:t xml:space="preserve">АГЕНТОМ своих обязательств по договору, в том числе (но не ограничиваясь перечисленным) связанные с неисполнением </w:t>
      </w:r>
      <w:r>
        <w:t>ТУР</w:t>
      </w:r>
      <w:r w:rsidRPr="00DC1BF2">
        <w:t>АГЕНТОМ обязательств по оплате туристских продуктов и (или) обязательств по соблюдению сроков и способов оплаты услуг ТУРОПЕРАТОРА, и (или) обязательств -</w:t>
      </w:r>
    </w:p>
    <w:p w14:paraId="0E34DF14" w14:textId="77777777" w:rsidR="00FD2C78" w:rsidRPr="00DC1BF2" w:rsidRDefault="00FD2C78" w:rsidP="00FD2C78">
      <w:pPr>
        <w:pStyle w:val="a9"/>
        <w:tabs>
          <w:tab w:val="left" w:pos="567"/>
        </w:tabs>
        <w:overflowPunct w:val="0"/>
        <w:autoSpaceDE w:val="0"/>
        <w:autoSpaceDN w:val="0"/>
        <w:adjustRightInd w:val="0"/>
        <w:ind w:left="0" w:firstLine="0"/>
        <w:textAlignment w:val="baseline"/>
      </w:pPr>
      <w:r w:rsidRPr="00DC1BF2">
        <w:t xml:space="preserve">предъявляются туристами (иными заказчиками туристского продукта) непосредственно </w:t>
      </w:r>
      <w:r>
        <w:t>ТУР</w:t>
      </w:r>
      <w:r w:rsidRPr="00DC1BF2">
        <w:t xml:space="preserve">АГЕНТУ и подлежат рассмотрению </w:t>
      </w:r>
      <w:r>
        <w:t>ТУР</w:t>
      </w:r>
      <w:r w:rsidRPr="00DC1BF2">
        <w:t xml:space="preserve">АГЕНТОМ.  </w:t>
      </w:r>
      <w:r>
        <w:t>ТУР</w:t>
      </w:r>
      <w:r w:rsidRPr="00DC1BF2">
        <w:t>АГЕНТ несет самостоятельную ответственность по таким претензиям и искам.</w:t>
      </w:r>
    </w:p>
    <w:p w14:paraId="1D5EB0B9" w14:textId="77777777" w:rsidR="00FD2C78" w:rsidRPr="00DC1BF2" w:rsidRDefault="00FD2C78" w:rsidP="00FD2C78">
      <w:pPr>
        <w:pStyle w:val="a9"/>
        <w:numPr>
          <w:ilvl w:val="1"/>
          <w:numId w:val="6"/>
        </w:numPr>
        <w:tabs>
          <w:tab w:val="left" w:pos="567"/>
        </w:tabs>
        <w:overflowPunct w:val="0"/>
        <w:autoSpaceDE w:val="0"/>
        <w:autoSpaceDN w:val="0"/>
        <w:adjustRightInd w:val="0"/>
        <w:textAlignment w:val="baseline"/>
      </w:pPr>
      <w:r>
        <w:t>ТУР</w:t>
      </w:r>
      <w:r w:rsidRPr="00DC1BF2">
        <w:t xml:space="preserve">АГЕНТ обязан довести до сведения заказчика </w:t>
      </w:r>
      <w:r>
        <w:t xml:space="preserve">турпродукта </w:t>
      </w:r>
      <w:r w:rsidRPr="00DC1BF2">
        <w:t>информацию о том, что претензии заказчика к качеству туристского продукта могут быть предъявлены заказчиком</w:t>
      </w:r>
      <w:r>
        <w:t xml:space="preserve"> турпродукта или туристами</w:t>
      </w:r>
      <w:r w:rsidRPr="00DC1BF2">
        <w:t xml:space="preserve"> непосредственно </w:t>
      </w:r>
      <w:r>
        <w:lastRenderedPageBreak/>
        <w:t>ТУРОПЕРАТОРУ</w:t>
      </w:r>
      <w:r w:rsidRPr="00DC1BF2">
        <w:t xml:space="preserve"> в письменной форме в течение 20</w:t>
      </w:r>
      <w:r>
        <w:t xml:space="preserve"> (двадцати) календарных</w:t>
      </w:r>
      <w:r w:rsidRPr="00DC1BF2">
        <w:t xml:space="preserve"> дней со дня окончания </w:t>
      </w:r>
      <w:r>
        <w:t>тура</w:t>
      </w:r>
      <w:r w:rsidRPr="00DC1BF2">
        <w:t xml:space="preserve"> и подлежат рассмотрению </w:t>
      </w:r>
      <w:r>
        <w:t>ТУРОПЕРАТОРОМ</w:t>
      </w:r>
      <w:r w:rsidRPr="00DC1BF2">
        <w:t xml:space="preserve"> в течение 10</w:t>
      </w:r>
      <w:r>
        <w:t xml:space="preserve"> (десяти) календарных</w:t>
      </w:r>
      <w:r w:rsidRPr="00DC1BF2">
        <w:t xml:space="preserve"> дней со дня получения претензии.</w:t>
      </w:r>
    </w:p>
    <w:p w14:paraId="54AE745C" w14:textId="77777777" w:rsidR="00FD2C78" w:rsidRPr="00DC1BF2" w:rsidRDefault="00FD2C78" w:rsidP="00FD2C78">
      <w:pPr>
        <w:pStyle w:val="a9"/>
        <w:numPr>
          <w:ilvl w:val="1"/>
          <w:numId w:val="6"/>
        </w:numPr>
        <w:tabs>
          <w:tab w:val="left" w:pos="567"/>
        </w:tabs>
        <w:overflowPunct w:val="0"/>
        <w:autoSpaceDE w:val="0"/>
        <w:autoSpaceDN w:val="0"/>
        <w:adjustRightInd w:val="0"/>
        <w:textAlignment w:val="baseline"/>
      </w:pPr>
      <w:r w:rsidRPr="00DC1BF2">
        <w:t xml:space="preserve">Претензии </w:t>
      </w:r>
      <w:r>
        <w:t>ТУР</w:t>
      </w:r>
      <w:r w:rsidRPr="00DC1BF2">
        <w:t xml:space="preserve">АГЕНТА к ТУРОПЕРАТОРУ по качеству туристского продукта или иные претензии </w:t>
      </w:r>
      <w:r>
        <w:t>ТУР</w:t>
      </w:r>
      <w:r w:rsidRPr="00DC1BF2">
        <w:t xml:space="preserve">АГЕНТА к ТУРОПЕРАТОРУ предъявляются путем вручения </w:t>
      </w:r>
      <w:r>
        <w:t>ТУР</w:t>
      </w:r>
      <w:r w:rsidRPr="00DC1BF2">
        <w:t xml:space="preserve">АГЕНТОМ ТУРОПЕРАТОРУ досудебной претензии. До обращения в суд </w:t>
      </w:r>
      <w:r>
        <w:t>ТУР</w:t>
      </w:r>
      <w:r w:rsidRPr="00DC1BF2">
        <w:t>АГЕНТ обязан вручить ТУРОПЕРАТОРУ оригинал своей претензии и копию претензии заказчика</w:t>
      </w:r>
      <w:r>
        <w:t xml:space="preserve"> турпродукта</w:t>
      </w:r>
      <w:r w:rsidRPr="00DC1BF2">
        <w:t xml:space="preserve"> (туриста) с подробным изложением обстоятельств и с приложением заверенных копий документов, на которых </w:t>
      </w:r>
      <w:r>
        <w:t>ТУР</w:t>
      </w:r>
      <w:r w:rsidRPr="00DC1BF2">
        <w:t>АГЕНТ (или заказчик</w:t>
      </w:r>
      <w:r>
        <w:t xml:space="preserve"> турпродукта</w:t>
      </w:r>
      <w:r w:rsidRPr="00DC1BF2">
        <w:t>, или туристы) основывают свои требования, а также с приложением заверенных копий договора</w:t>
      </w:r>
      <w:r>
        <w:t xml:space="preserve"> о реализации турпродукта</w:t>
      </w:r>
      <w:r w:rsidRPr="00DC1BF2">
        <w:t xml:space="preserve"> и всех иных документов по </w:t>
      </w:r>
      <w:r>
        <w:t xml:space="preserve">заключенному ТУРАГЕНТОМ с заказчиком турпродукта </w:t>
      </w:r>
      <w:r w:rsidRPr="00DC1BF2">
        <w:t>договор</w:t>
      </w:r>
      <w:r>
        <w:t>у</w:t>
      </w:r>
      <w:r w:rsidRPr="00DC1BF2">
        <w:t xml:space="preserve">. По требованию ТУРОПЕРАТОРА </w:t>
      </w:r>
      <w:r>
        <w:t>ТУР</w:t>
      </w:r>
      <w:r w:rsidRPr="00DC1BF2">
        <w:t xml:space="preserve">АГЕНТ обязан представлять иные документы, связанные с рассмотрением претензии </w:t>
      </w:r>
      <w:r>
        <w:t>ТУР</w:t>
      </w:r>
      <w:r w:rsidRPr="00DC1BF2">
        <w:t xml:space="preserve">АГЕНТА или туристов </w:t>
      </w:r>
      <w:r>
        <w:t>ТУР</w:t>
      </w:r>
      <w:r w:rsidRPr="00DC1BF2">
        <w:t>АГЕНТА. С согласия ТУРОПЕРАТОРА допускается вручение претензии и документов с использованием электронной формы связи. Срок ответа на претензию составляет 10</w:t>
      </w:r>
      <w:r>
        <w:t xml:space="preserve"> (десять) календарных</w:t>
      </w:r>
      <w:r w:rsidRPr="00DC1BF2">
        <w:t xml:space="preserve"> дней с момента </w:t>
      </w:r>
      <w:r>
        <w:t xml:space="preserve">получения ТУРОПЕРАТОРОМ </w:t>
      </w:r>
      <w:r w:rsidRPr="00DC1BF2">
        <w:t xml:space="preserve">претензии и всех необходимых документов. Претензия вручается </w:t>
      </w:r>
      <w:r>
        <w:t>ТУР</w:t>
      </w:r>
      <w:r w:rsidRPr="00DC1BF2">
        <w:t xml:space="preserve">АГЕНТОМ в срок не позднее, чем 20 </w:t>
      </w:r>
      <w:r>
        <w:t xml:space="preserve">(двадцать) календарных </w:t>
      </w:r>
      <w:r w:rsidRPr="00DC1BF2">
        <w:t xml:space="preserve">дней с момента наступления обстоятельств, свидетельствующих о нарушении ТУРОПЕРАТОРОМ условий настоящего договора. Несоблюдение </w:t>
      </w:r>
      <w:r>
        <w:t>ТУР</w:t>
      </w:r>
      <w:r w:rsidRPr="00DC1BF2">
        <w:t xml:space="preserve">АГЕНТОМ указанного в настоящем пункте срока для подачи претензии и порядка ее подачи признается </w:t>
      </w:r>
      <w:r>
        <w:t>С</w:t>
      </w:r>
      <w:r w:rsidRPr="00DC1BF2">
        <w:t xml:space="preserve">торонами несоблюдением претензионного порядка урегулирования спора. В этом случае </w:t>
      </w:r>
      <w:r>
        <w:t>ТУР</w:t>
      </w:r>
      <w:r w:rsidRPr="00DC1BF2">
        <w:t>АГЕНТ принимает на себя ответственность по соответствующим претензиям.</w:t>
      </w:r>
    </w:p>
    <w:p w14:paraId="43B2CE61" w14:textId="77777777" w:rsidR="00FD2C78" w:rsidRPr="00DC1BF2" w:rsidRDefault="00FD2C78" w:rsidP="00FD2C78">
      <w:pPr>
        <w:pStyle w:val="a9"/>
        <w:numPr>
          <w:ilvl w:val="1"/>
          <w:numId w:val="6"/>
        </w:numPr>
        <w:tabs>
          <w:tab w:val="left" w:pos="567"/>
        </w:tabs>
        <w:overflowPunct w:val="0"/>
        <w:autoSpaceDE w:val="0"/>
        <w:autoSpaceDN w:val="0"/>
        <w:adjustRightInd w:val="0"/>
        <w:textAlignment w:val="baseline"/>
      </w:pPr>
      <w:r w:rsidRPr="00DC1BF2">
        <w:t xml:space="preserve">В случае невыполнения </w:t>
      </w:r>
      <w:r>
        <w:t>ТУР</w:t>
      </w:r>
      <w:r w:rsidRPr="00DC1BF2">
        <w:t xml:space="preserve">АГЕНТОМ своих обязательств по договору ТУРОПЕРАТОР вправе (но не обязан) направить </w:t>
      </w:r>
      <w:r>
        <w:t>ТУР</w:t>
      </w:r>
      <w:r w:rsidRPr="00DC1BF2">
        <w:t xml:space="preserve">АГЕНТУ претензию с требованием об устранении нарушений и (или) вправе незамедлительно обратиться в суд. Отсутствие претензии и (или) доказательств отправки претензии не лишает ТУРОПЕРАТОРА права на обращение в суд, досудебный претензионный порядок в виде отправки претензии </w:t>
      </w:r>
      <w:r>
        <w:t>ТУР</w:t>
      </w:r>
      <w:r w:rsidRPr="00DC1BF2">
        <w:t xml:space="preserve">АГЕНТУ не является для ТУРОПЕРАТОРА обязательным. ТУРОПЕРАТОР вправе в целях досудебного урегулирования спора информировать </w:t>
      </w:r>
      <w:r>
        <w:t>ТУР</w:t>
      </w:r>
      <w:r w:rsidRPr="00DC1BF2">
        <w:t xml:space="preserve">АГЕНТА о неисполнении им обязательств по </w:t>
      </w:r>
      <w:r>
        <w:t xml:space="preserve">настоящему </w:t>
      </w:r>
      <w:r w:rsidRPr="00DC1BF2">
        <w:t>договору по электронной почте, а также вправе обращаться в суд незамедлительно (на следующий день) после такого информирования.</w:t>
      </w:r>
    </w:p>
    <w:p w14:paraId="3DA43ABA" w14:textId="1C145EA4" w:rsidR="00FD2C78" w:rsidRDefault="00FD2C78" w:rsidP="00FD2C78">
      <w:pPr>
        <w:pStyle w:val="a9"/>
        <w:numPr>
          <w:ilvl w:val="1"/>
          <w:numId w:val="6"/>
        </w:numPr>
        <w:tabs>
          <w:tab w:val="left" w:pos="567"/>
        </w:tabs>
        <w:overflowPunct w:val="0"/>
        <w:autoSpaceDE w:val="0"/>
        <w:autoSpaceDN w:val="0"/>
        <w:adjustRightInd w:val="0"/>
        <w:textAlignment w:val="baseline"/>
      </w:pPr>
      <w:r w:rsidRPr="00DC1BF2">
        <w:t>При не</w:t>
      </w:r>
      <w:r w:rsidR="000728C5">
        <w:t xml:space="preserve"> </w:t>
      </w:r>
      <w:r w:rsidRPr="00DC1BF2">
        <w:t xml:space="preserve">урегулировании спорных вопросов в претензионном порядке, споры между </w:t>
      </w:r>
      <w:r>
        <w:t>ТУР</w:t>
      </w:r>
      <w:r w:rsidRPr="00DC1BF2">
        <w:t>АГЕНТОМ и ТУРОПЕРАТОРОМ разрешаются в Арбитражном суде по месту регистрации ТУРОПЕРАТОРА</w:t>
      </w:r>
      <w:r>
        <w:t>.</w:t>
      </w:r>
    </w:p>
    <w:p w14:paraId="606DC317" w14:textId="77777777" w:rsidR="00FD2C78" w:rsidRPr="00991CBD" w:rsidRDefault="00FD2C78" w:rsidP="00FD2C78">
      <w:pPr>
        <w:pStyle w:val="1"/>
        <w:numPr>
          <w:ilvl w:val="0"/>
          <w:numId w:val="6"/>
        </w:numPr>
        <w:ind w:left="454" w:hanging="341"/>
      </w:pPr>
      <w:r>
        <w:t>ФИНАНСОВОЕ ОБЕСПЕЧЕНИЕ ТУРОПЕРАТОРА</w:t>
      </w:r>
    </w:p>
    <w:p w14:paraId="6DE23B2B" w14:textId="77777777" w:rsidR="00FD2C78" w:rsidRPr="00991CBD" w:rsidRDefault="00FD2C78" w:rsidP="00FD2C78">
      <w:pPr>
        <w:widowControl w:val="0"/>
        <w:tabs>
          <w:tab w:val="left" w:pos="-426"/>
        </w:tabs>
        <w:rPr>
          <w:sz w:val="18"/>
          <w:szCs w:val="18"/>
        </w:rPr>
      </w:pPr>
    </w:p>
    <w:p w14:paraId="1B04DD74" w14:textId="77777777" w:rsidR="00FD2C78" w:rsidRPr="00974A29" w:rsidRDefault="00FD2C78" w:rsidP="00FD2C78">
      <w:pPr>
        <w:pStyle w:val="a9"/>
        <w:numPr>
          <w:ilvl w:val="1"/>
          <w:numId w:val="6"/>
        </w:numPr>
        <w:tabs>
          <w:tab w:val="left" w:pos="567"/>
        </w:tabs>
        <w:overflowPunct w:val="0"/>
        <w:autoSpaceDE w:val="0"/>
        <w:autoSpaceDN w:val="0"/>
        <w:adjustRightInd w:val="0"/>
        <w:textAlignment w:val="baseline"/>
      </w:pPr>
      <w:r w:rsidRPr="00974A29">
        <w:t xml:space="preserve">Размер финансового обеспечения, номер, дата и срок действия договора страхования ответственности ТУРОПЕРАТОРА или банковской гарантии, наименование, адрес (место нахождения) и почтовый адрес организации, предоставившей ТУРОПЕРАТОРУ финансовое обеспечение, а также условия, предусматривающие возможность осуществления выплат туристам и (или) иным заказчикам турпродукта страхового возмещения по договору страхования ответственности ТУРОПЕРАТОРА либо уплаты денежной компенсации по банковской гарантии указываются на </w:t>
      </w:r>
      <w:r>
        <w:t xml:space="preserve">интернет-сайте Министерства Экономического Развития РФ по адресу: </w:t>
      </w:r>
      <w:r w:rsidRPr="0043595A">
        <w:t>https://economy.gov.ru</w:t>
      </w:r>
      <w:r w:rsidRPr="00974A29">
        <w:t xml:space="preserve">. Выплаты заказчикам по договору страхования ответственности туроператора или выплаты денежной суммы по банковской гарантии осуществляются в порядке, установленном законодательством РФ. </w:t>
      </w:r>
    </w:p>
    <w:p w14:paraId="24B0764C"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t>ТУР</w:t>
      </w:r>
      <w:r w:rsidRPr="00974A29">
        <w:t xml:space="preserve">АГЕНТ обязан при заключении договора о реализации туристского продукта указывать </w:t>
      </w:r>
      <w:r>
        <w:t>действующие на дату заключения договора</w:t>
      </w:r>
      <w:r w:rsidRPr="00974A29">
        <w:t xml:space="preserve"> сведения о финансовом обеспечении ТУРОПЕРАТОРА.</w:t>
      </w:r>
    </w:p>
    <w:p w14:paraId="20B6FC35" w14:textId="77777777" w:rsidR="00FD2C78" w:rsidRPr="00991CBD" w:rsidRDefault="00FD2C78" w:rsidP="00FD2C78">
      <w:pPr>
        <w:pStyle w:val="1"/>
        <w:numPr>
          <w:ilvl w:val="0"/>
          <w:numId w:val="6"/>
        </w:numPr>
        <w:ind w:left="454" w:hanging="341"/>
      </w:pPr>
      <w:r>
        <w:t>ЗАКЛЮЧЕНИЕ, ИЗМЕНЕНИЕ И РАСТОРЖЕНИЕ ДОГОВОРА</w:t>
      </w:r>
    </w:p>
    <w:p w14:paraId="26F63261"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686BD8">
        <w:t xml:space="preserve">Настоящий договор вступает в силу с момента заключения Сторонами и действует </w:t>
      </w:r>
      <w:r w:rsidRPr="00A1499D">
        <w:rPr>
          <w:b/>
          <w:bCs/>
          <w:u w:val="single"/>
        </w:rPr>
        <w:t>до 31 декабря 2025 года</w:t>
      </w:r>
      <w:r w:rsidRPr="00686BD8">
        <w:t xml:space="preserve"> включительно.</w:t>
      </w:r>
    </w:p>
    <w:p w14:paraId="4DF784C2" w14:textId="77777777" w:rsidR="00FD2C78" w:rsidRPr="00686BD8" w:rsidRDefault="00FD2C78" w:rsidP="00FD2C78">
      <w:pPr>
        <w:pStyle w:val="a9"/>
        <w:numPr>
          <w:ilvl w:val="1"/>
          <w:numId w:val="6"/>
        </w:numPr>
        <w:tabs>
          <w:tab w:val="left" w:pos="567"/>
        </w:tabs>
        <w:overflowPunct w:val="0"/>
        <w:autoSpaceDE w:val="0"/>
        <w:autoSpaceDN w:val="0"/>
        <w:adjustRightInd w:val="0"/>
        <w:textAlignment w:val="baseline"/>
      </w:pPr>
      <w:r>
        <w:t xml:space="preserve">Если ни одна из Сторон не заявит о желании </w:t>
      </w:r>
      <w:r w:rsidRPr="00686BD8">
        <w:t xml:space="preserve">расторгнуть настоящий Договор за 30 календарных дней до </w:t>
      </w:r>
      <w:r>
        <w:t xml:space="preserve">даты </w:t>
      </w:r>
      <w:r w:rsidRPr="00686BD8">
        <w:t xml:space="preserve">окончания </w:t>
      </w:r>
      <w:r>
        <w:t>его действия</w:t>
      </w:r>
      <w:r w:rsidRPr="00686BD8">
        <w:t xml:space="preserve">, Договор считается пролонгированным </w:t>
      </w:r>
      <w:r>
        <w:t xml:space="preserve">на срок </w:t>
      </w:r>
      <w:r w:rsidRPr="00A1499D">
        <w:rPr>
          <w:b/>
          <w:bCs/>
          <w:u w:val="single"/>
        </w:rPr>
        <w:t>до 31 декабря 2026 года</w:t>
      </w:r>
      <w:r>
        <w:t xml:space="preserve">. </w:t>
      </w:r>
    </w:p>
    <w:p w14:paraId="2BACF84B"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686BD8">
        <w:t xml:space="preserve">Стороны допускают заключение </w:t>
      </w:r>
      <w:r>
        <w:t>настоящего Д</w:t>
      </w:r>
      <w:r w:rsidRPr="00686BD8">
        <w:t>оговора</w:t>
      </w:r>
      <w:r>
        <w:t xml:space="preserve">, приложений </w:t>
      </w:r>
      <w:r w:rsidRPr="00686BD8">
        <w:t xml:space="preserve">и соглашений к нему, а также изменение </w:t>
      </w:r>
      <w:r>
        <w:t>Д</w:t>
      </w:r>
      <w:r w:rsidRPr="00686BD8">
        <w:t>оговора</w:t>
      </w:r>
      <w:r>
        <w:t xml:space="preserve"> следующими способами:</w:t>
      </w:r>
    </w:p>
    <w:p w14:paraId="25BE2BB7" w14:textId="77777777" w:rsidR="00FD2C78" w:rsidRDefault="00FD2C78" w:rsidP="00FD2C78">
      <w:pPr>
        <w:pStyle w:val="a9"/>
        <w:numPr>
          <w:ilvl w:val="0"/>
          <w:numId w:val="39"/>
        </w:numPr>
        <w:overflowPunct w:val="0"/>
        <w:autoSpaceDE w:val="0"/>
        <w:autoSpaceDN w:val="0"/>
        <w:adjustRightInd w:val="0"/>
        <w:ind w:left="567" w:hanging="283"/>
        <w:textAlignment w:val="baseline"/>
      </w:pPr>
      <w:r w:rsidRPr="00686BD8">
        <w:t>путем подписания на бумажном носителе</w:t>
      </w:r>
      <w:r>
        <w:t>;</w:t>
      </w:r>
    </w:p>
    <w:p w14:paraId="0B9FD67D" w14:textId="77777777" w:rsidR="00FD2C78" w:rsidRDefault="00FD2C78" w:rsidP="00FD2C78">
      <w:pPr>
        <w:pStyle w:val="a9"/>
        <w:numPr>
          <w:ilvl w:val="0"/>
          <w:numId w:val="39"/>
        </w:numPr>
        <w:overflowPunct w:val="0"/>
        <w:autoSpaceDE w:val="0"/>
        <w:autoSpaceDN w:val="0"/>
        <w:adjustRightInd w:val="0"/>
        <w:ind w:left="567" w:hanging="283"/>
        <w:textAlignment w:val="baseline"/>
      </w:pPr>
      <w:r>
        <w:t>с</w:t>
      </w:r>
      <w:r w:rsidRPr="003244E1">
        <w:t>овершения Стороной</w:t>
      </w:r>
      <w:r>
        <w:t xml:space="preserve"> Договора</w:t>
      </w:r>
      <w:r w:rsidRPr="003244E1">
        <w:t xml:space="preserve"> конклюдентных действий в соответствии с полученным от другой Стороны экземпляр</w:t>
      </w:r>
      <w:r>
        <w:t>ом</w:t>
      </w:r>
      <w:r w:rsidRPr="003244E1">
        <w:t xml:space="preserve"> Договора, соглашени</w:t>
      </w:r>
      <w:r>
        <w:t>я,</w:t>
      </w:r>
      <w:r w:rsidRPr="003244E1">
        <w:t xml:space="preserve"> приложени</w:t>
      </w:r>
      <w:r>
        <w:t>я</w:t>
      </w:r>
      <w:r w:rsidRPr="003244E1">
        <w:t xml:space="preserve"> к нему</w:t>
      </w:r>
      <w:r>
        <w:t>;</w:t>
      </w:r>
    </w:p>
    <w:p w14:paraId="0DF42612" w14:textId="77777777" w:rsidR="00FD2C78" w:rsidRDefault="00FD2C78" w:rsidP="00FD2C78">
      <w:pPr>
        <w:pStyle w:val="a9"/>
        <w:numPr>
          <w:ilvl w:val="0"/>
          <w:numId w:val="39"/>
        </w:numPr>
        <w:overflowPunct w:val="0"/>
        <w:autoSpaceDE w:val="0"/>
        <w:autoSpaceDN w:val="0"/>
        <w:adjustRightInd w:val="0"/>
        <w:ind w:left="567" w:hanging="283"/>
        <w:textAlignment w:val="baseline"/>
      </w:pPr>
      <w:r w:rsidRPr="00686BD8">
        <w:t>в электронном виде с использованием системы электронного документооборота</w:t>
      </w:r>
      <w:r>
        <w:t xml:space="preserve"> (ЭДО)</w:t>
      </w:r>
      <w:r w:rsidRPr="00686BD8">
        <w:t xml:space="preserve"> с использованием ЭЦП (электронной цифровой подписи) любого вида</w:t>
      </w:r>
      <w:r>
        <w:t>;</w:t>
      </w:r>
    </w:p>
    <w:p w14:paraId="6A653DE7" w14:textId="77777777" w:rsidR="00FD2C78" w:rsidRPr="00072350" w:rsidRDefault="00FD2C78" w:rsidP="00FD2C78">
      <w:pPr>
        <w:pStyle w:val="a9"/>
        <w:numPr>
          <w:ilvl w:val="1"/>
          <w:numId w:val="6"/>
        </w:numPr>
        <w:tabs>
          <w:tab w:val="left" w:pos="567"/>
        </w:tabs>
        <w:overflowPunct w:val="0"/>
        <w:autoSpaceDE w:val="0"/>
        <w:autoSpaceDN w:val="0"/>
        <w:adjustRightInd w:val="0"/>
        <w:textAlignment w:val="baseline"/>
      </w:pPr>
      <w:r w:rsidRPr="003244E1">
        <w:t xml:space="preserve">Совершение Стороной Договора любых конклюдентных действий, в том числе </w:t>
      </w:r>
      <w:r>
        <w:t>внесение денежных средств</w:t>
      </w:r>
      <w:r w:rsidRPr="003244E1">
        <w:t xml:space="preserve"> </w:t>
      </w:r>
      <w:r>
        <w:t>ТУРАГЕНТОМ</w:t>
      </w:r>
      <w:r w:rsidRPr="003244E1">
        <w:t xml:space="preserve"> </w:t>
      </w:r>
      <w:r>
        <w:t xml:space="preserve">в рамках настоящего </w:t>
      </w:r>
      <w:r w:rsidRPr="003244E1">
        <w:t>Договор</w:t>
      </w:r>
      <w:r>
        <w:t>а или подтверждение ТУРОПЕРАТОРОМ заявки на бронирование ТУРАГЕНТА (отправленной способом, предусмотренным Договором),</w:t>
      </w:r>
      <w:r w:rsidRPr="003244E1">
        <w:t xml:space="preserve"> удостоверяют </w:t>
      </w:r>
      <w:r>
        <w:t xml:space="preserve">факт заключения Договора в </w:t>
      </w:r>
      <w:r w:rsidRPr="003244E1">
        <w:t>письменной форм</w:t>
      </w:r>
      <w:r>
        <w:t>е</w:t>
      </w:r>
      <w:r w:rsidRPr="003244E1">
        <w:t xml:space="preserve">, соглашения или приложения к </w:t>
      </w:r>
      <w:r>
        <w:t>Д</w:t>
      </w:r>
      <w:r w:rsidRPr="003244E1">
        <w:t xml:space="preserve">оговору. Полученный с помощью указанных видов связи экземпляр Договора, соглашения или приложения к нему имеют юридическую силу. Совершение </w:t>
      </w:r>
      <w:r>
        <w:t>ТУРАГЕНТОМ</w:t>
      </w:r>
      <w:r w:rsidRPr="003244E1">
        <w:t xml:space="preserve"> любых конклюдентных действий подтверждает согласие </w:t>
      </w:r>
      <w:r>
        <w:t>ТУРАГЕНТА</w:t>
      </w:r>
      <w:r w:rsidRPr="003244E1">
        <w:t xml:space="preserve"> с условиями, содержащимися в Договоре, приложении к нему или соглашении, в том числе, но не только: с условиями о рассмотрении споров, с условиями о возврате денежных средств при отказе </w:t>
      </w:r>
      <w:r>
        <w:t xml:space="preserve">ТУРАГЕНТА (или заказчика турпродукта) </w:t>
      </w:r>
      <w:r w:rsidRPr="003244E1">
        <w:t xml:space="preserve">от </w:t>
      </w:r>
      <w:r>
        <w:t>турпродукта</w:t>
      </w:r>
      <w:r w:rsidRPr="003244E1">
        <w:t xml:space="preserve">, условиями и сроками внесения оплаты, </w:t>
      </w:r>
      <w:r>
        <w:t>предусмотренными</w:t>
      </w:r>
      <w:r w:rsidRPr="003244E1">
        <w:t xml:space="preserve"> Договор</w:t>
      </w:r>
      <w:r>
        <w:t>ом</w:t>
      </w:r>
      <w:r w:rsidRPr="003244E1">
        <w:t xml:space="preserve">. Стороны допускают и признают действительным факсимильное воспроизведение подписи </w:t>
      </w:r>
      <w:r>
        <w:t>ТУРОПЕРАТОРА</w:t>
      </w:r>
      <w:r w:rsidRPr="003244E1">
        <w:t xml:space="preserve"> и </w:t>
      </w:r>
      <w:r>
        <w:t>ТУРАГЕНТА</w:t>
      </w:r>
      <w:r w:rsidRPr="003244E1">
        <w:t xml:space="preserve"> с помощью средств копирования. Адреса электронной почты Сторон Договора признаются аналогом их собственноручной подписи</w:t>
      </w:r>
      <w:r>
        <w:t>.</w:t>
      </w:r>
      <w:r w:rsidRPr="003244E1">
        <w:t xml:space="preserve"> Стороны согласились признавать переписку с использованием электронной</w:t>
      </w:r>
      <w:r>
        <w:t xml:space="preserve"> </w:t>
      </w:r>
      <w:r w:rsidRPr="003244E1">
        <w:t>связи</w:t>
      </w:r>
      <w:r>
        <w:t xml:space="preserve">, осуществляемую через надлежащие каналы </w:t>
      </w:r>
      <w:r>
        <w:lastRenderedPageBreak/>
        <w:t>связи,</w:t>
      </w:r>
      <w:r w:rsidRPr="003244E1">
        <w:t xml:space="preserve"> достаточной для исполнения </w:t>
      </w:r>
      <w:r>
        <w:t xml:space="preserve">Сторонами </w:t>
      </w:r>
      <w:r w:rsidRPr="003244E1">
        <w:t>обязательств по настоящему Договору</w:t>
      </w:r>
      <w:r>
        <w:t>, а также для принятия обязательств и их изменения без необходимости заключения дополнительного соглашения к настоящему Договору при наличии явного согласия обеих Сторон. Надлежащие каналы связи Сторон определены в разделе 11 настоящего Договора.</w:t>
      </w:r>
      <w:r w:rsidRPr="00072350">
        <w:t xml:space="preserve"> Любые изменения и дополнения к настоящему Договору действительны, если они совершены в письменной форме и подписаны надлежаще уполномоченными представителями Сторон или совершены в </w:t>
      </w:r>
      <w:r>
        <w:t xml:space="preserve">другом </w:t>
      </w:r>
      <w:r w:rsidRPr="00072350">
        <w:t xml:space="preserve">порядке, </w:t>
      </w:r>
      <w:r>
        <w:t xml:space="preserve">предусмотренном настоящим Договором либо иным, </w:t>
      </w:r>
      <w:r w:rsidRPr="00072350">
        <w:t>не запрещенным законодательством РФ.</w:t>
      </w:r>
    </w:p>
    <w:p w14:paraId="4904BE0E" w14:textId="77777777" w:rsidR="00FD2C78" w:rsidRPr="00686BD8" w:rsidRDefault="00FD2C78" w:rsidP="00FD2C78">
      <w:pPr>
        <w:pStyle w:val="a9"/>
        <w:numPr>
          <w:ilvl w:val="1"/>
          <w:numId w:val="6"/>
        </w:numPr>
        <w:tabs>
          <w:tab w:val="left" w:pos="567"/>
        </w:tabs>
        <w:overflowPunct w:val="0"/>
        <w:autoSpaceDE w:val="0"/>
        <w:autoSpaceDN w:val="0"/>
        <w:adjustRightInd w:val="0"/>
        <w:textAlignment w:val="baseline"/>
      </w:pPr>
      <w:r w:rsidRPr="00686BD8">
        <w:t xml:space="preserve">Стороны признают юридическую силу действий, совершенных </w:t>
      </w:r>
      <w:r>
        <w:t>Сторонами на сайте</w:t>
      </w:r>
      <w:r w:rsidRPr="00686BD8">
        <w:t xml:space="preserve"> ТУРОПЕРАТОРА. </w:t>
      </w:r>
    </w:p>
    <w:p w14:paraId="55FBF195" w14:textId="77777777" w:rsidR="00FD2C78" w:rsidRDefault="00FD2C78" w:rsidP="00FD2C78">
      <w:pPr>
        <w:pStyle w:val="a9"/>
        <w:numPr>
          <w:ilvl w:val="1"/>
          <w:numId w:val="6"/>
        </w:numPr>
        <w:tabs>
          <w:tab w:val="left" w:pos="567"/>
        </w:tabs>
        <w:overflowPunct w:val="0"/>
        <w:autoSpaceDE w:val="0"/>
        <w:autoSpaceDN w:val="0"/>
        <w:adjustRightInd w:val="0"/>
        <w:textAlignment w:val="baseline"/>
      </w:pPr>
      <w:r w:rsidRPr="00686BD8">
        <w:t xml:space="preserve">Настоящий договор может быть расторгнут </w:t>
      </w:r>
      <w:r>
        <w:t xml:space="preserve">досрочно </w:t>
      </w:r>
      <w:r w:rsidRPr="00686BD8">
        <w:t xml:space="preserve">по соглашению сторон с уведомлением стороны за 1 (один) месяц до предполагаемой даты расторжения договора, при условии надлежащего исполнения Сторонами своих обязанностей по </w:t>
      </w:r>
      <w:r>
        <w:t>До</w:t>
      </w:r>
      <w:r w:rsidRPr="00686BD8">
        <w:t>говору.</w:t>
      </w:r>
      <w:r>
        <w:t xml:space="preserve"> </w:t>
      </w:r>
      <w:r w:rsidRPr="00373B5F">
        <w:t xml:space="preserve">В случае досрочного расторжения Договора по инициативе ТУРАГЕНТА он обязан </w:t>
      </w:r>
      <w:r>
        <w:t>погасить задолженность в полном объеме (при ее наличии) перед Т</w:t>
      </w:r>
      <w:r w:rsidRPr="00373B5F">
        <w:t>УРОПЕРАТОР</w:t>
      </w:r>
      <w:r>
        <w:t>ОМ</w:t>
      </w:r>
      <w:r w:rsidRPr="00373B5F">
        <w:t xml:space="preserve"> за уже предоставленные услуги</w:t>
      </w:r>
      <w:r>
        <w:t>, а также за</w:t>
      </w:r>
      <w:r w:rsidRPr="00373B5F">
        <w:t xml:space="preserve"> </w:t>
      </w:r>
      <w:r>
        <w:t>все услуги по подтвержденным ТУРОПЕРАТОРОМ заявкам на бронирование, полученных от ТУРАГЕНТА на туристские услуги</w:t>
      </w:r>
      <w:r w:rsidRPr="00373B5F">
        <w:t xml:space="preserve"> будущего периода в рамках действия настоящего Договора</w:t>
      </w:r>
      <w:r>
        <w:t xml:space="preserve">. Погашение задолженности производится </w:t>
      </w:r>
      <w:r w:rsidRPr="00373B5F">
        <w:t xml:space="preserve">в течение </w:t>
      </w:r>
      <w:r>
        <w:t>5 (</w:t>
      </w:r>
      <w:r w:rsidRPr="00373B5F">
        <w:t>пяти</w:t>
      </w:r>
      <w:r>
        <w:t>)</w:t>
      </w:r>
      <w:r w:rsidRPr="00373B5F">
        <w:t xml:space="preserve"> рабочих дней с момента предъявления ТУРОПЕРАТОРОМ соответствующ</w:t>
      </w:r>
      <w:r>
        <w:t xml:space="preserve">его </w:t>
      </w:r>
      <w:r w:rsidRPr="00373B5F">
        <w:t>требовани</w:t>
      </w:r>
      <w:r>
        <w:t>я.</w:t>
      </w:r>
    </w:p>
    <w:p w14:paraId="3D6FBA72" w14:textId="77777777" w:rsidR="00FD2C78" w:rsidRPr="00686BD8" w:rsidRDefault="00FD2C78" w:rsidP="00FD2C78">
      <w:pPr>
        <w:pStyle w:val="a9"/>
        <w:numPr>
          <w:ilvl w:val="1"/>
          <w:numId w:val="6"/>
        </w:numPr>
        <w:tabs>
          <w:tab w:val="left" w:pos="567"/>
        </w:tabs>
        <w:overflowPunct w:val="0"/>
        <w:autoSpaceDE w:val="0"/>
        <w:autoSpaceDN w:val="0"/>
        <w:adjustRightInd w:val="0"/>
        <w:textAlignment w:val="baseline"/>
      </w:pPr>
      <w:r w:rsidRPr="00686BD8">
        <w:t xml:space="preserve"> ТУРОПЕРАТОР вправе отказаться от исполнения настоящего договора и в одностороннем порядке расторгнуть договор в любой момент, в случае неисполнения и (или) ненадлежащего исполнения </w:t>
      </w:r>
      <w:r>
        <w:t>ТУР</w:t>
      </w:r>
      <w:r w:rsidRPr="00686BD8">
        <w:t xml:space="preserve">АГЕНТОМ своих обязанностей по </w:t>
      </w:r>
      <w:r>
        <w:t>Д</w:t>
      </w:r>
      <w:r w:rsidRPr="00686BD8">
        <w:t>оговору.</w:t>
      </w:r>
    </w:p>
    <w:p w14:paraId="02506EAD" w14:textId="77777777" w:rsidR="00FD2C78" w:rsidRPr="00686BD8" w:rsidRDefault="00FD2C78" w:rsidP="00FD2C78">
      <w:pPr>
        <w:pStyle w:val="a9"/>
        <w:numPr>
          <w:ilvl w:val="1"/>
          <w:numId w:val="6"/>
        </w:numPr>
        <w:tabs>
          <w:tab w:val="left" w:pos="567"/>
        </w:tabs>
        <w:overflowPunct w:val="0"/>
        <w:autoSpaceDE w:val="0"/>
        <w:autoSpaceDN w:val="0"/>
        <w:adjustRightInd w:val="0"/>
        <w:textAlignment w:val="baseline"/>
      </w:pPr>
      <w:r w:rsidRPr="00686BD8">
        <w:t>Если одно или несколько положений настоящего договора входят в противоречие с действующим законодательством, то эти положения утрачивают силу, что не влечет недействительности или утраты силы остальных положений и договора в целом.</w:t>
      </w:r>
    </w:p>
    <w:p w14:paraId="62B28C5B" w14:textId="77777777" w:rsidR="00FD2C78" w:rsidRPr="00686BD8" w:rsidRDefault="00FD2C78" w:rsidP="00FD2C78">
      <w:pPr>
        <w:pStyle w:val="a9"/>
        <w:numPr>
          <w:ilvl w:val="1"/>
          <w:numId w:val="6"/>
        </w:numPr>
        <w:tabs>
          <w:tab w:val="left" w:pos="567"/>
        </w:tabs>
        <w:overflowPunct w:val="0"/>
        <w:autoSpaceDE w:val="0"/>
        <w:autoSpaceDN w:val="0"/>
        <w:adjustRightInd w:val="0"/>
        <w:textAlignment w:val="baseline"/>
      </w:pPr>
      <w:r w:rsidRPr="00686BD8">
        <w:t>Стороны согласовали Приложения к настоящему Договору, являющиеся его неотъемлемой частью:</w:t>
      </w:r>
    </w:p>
    <w:p w14:paraId="76BF7106" w14:textId="77777777" w:rsidR="00FD2C78" w:rsidRPr="00686BD8" w:rsidRDefault="00FD2C78" w:rsidP="00FD2C78">
      <w:pPr>
        <w:pStyle w:val="a9"/>
        <w:numPr>
          <w:ilvl w:val="0"/>
          <w:numId w:val="41"/>
        </w:numPr>
        <w:tabs>
          <w:tab w:val="left" w:pos="567"/>
        </w:tabs>
        <w:overflowPunct w:val="0"/>
        <w:autoSpaceDE w:val="0"/>
        <w:autoSpaceDN w:val="0"/>
        <w:adjustRightInd w:val="0"/>
        <w:textAlignment w:val="baseline"/>
      </w:pPr>
      <w:r w:rsidRPr="00686BD8">
        <w:t>Приложение №1 «</w:t>
      </w:r>
      <w:r>
        <w:t>Правила поведения на борту речного судна</w:t>
      </w:r>
      <w:r w:rsidRPr="00686BD8">
        <w:t>»;</w:t>
      </w:r>
    </w:p>
    <w:p w14:paraId="295FEE97" w14:textId="77777777" w:rsidR="00FD2C78" w:rsidRPr="00A1499D" w:rsidRDefault="00FD2C78" w:rsidP="00FD2C78">
      <w:pPr>
        <w:pStyle w:val="1"/>
        <w:numPr>
          <w:ilvl w:val="0"/>
          <w:numId w:val="6"/>
        </w:numPr>
        <w:ind w:left="454" w:hanging="341"/>
      </w:pPr>
      <w:r w:rsidRPr="00A1499D">
        <w:t>ЮРИДИЧЕСКИЕ АДРЕСА СТОРОН</w:t>
      </w:r>
    </w:p>
    <w:tbl>
      <w:tblPr>
        <w:tblW w:w="0" w:type="auto"/>
        <w:tblLook w:val="04A0" w:firstRow="1" w:lastRow="0" w:firstColumn="1" w:lastColumn="0" w:noHBand="0" w:noVBand="1"/>
      </w:tblPr>
      <w:tblGrid>
        <w:gridCol w:w="5020"/>
        <w:gridCol w:w="4902"/>
      </w:tblGrid>
      <w:tr w:rsidR="00FD2C78" w:rsidRPr="00A1499D" w14:paraId="53290AFD" w14:textId="77777777" w:rsidTr="00315A9E">
        <w:tc>
          <w:tcPr>
            <w:tcW w:w="5211" w:type="dxa"/>
          </w:tcPr>
          <w:p w14:paraId="6050D0A0" w14:textId="77777777" w:rsidR="00FD2C78" w:rsidRPr="00A1499D" w:rsidRDefault="00FD2C78" w:rsidP="00315A9E">
            <w:pPr>
              <w:ind w:firstLine="0"/>
              <w:rPr>
                <w:b/>
              </w:rPr>
            </w:pPr>
            <w:r w:rsidRPr="00A1499D">
              <w:rPr>
                <w:b/>
              </w:rPr>
              <w:t>ТУРОПЕРАТОР:</w:t>
            </w:r>
          </w:p>
          <w:p w14:paraId="176065B1" w14:textId="77777777" w:rsidR="00FD2C78" w:rsidRDefault="00FD2C78" w:rsidP="00315A9E">
            <w:pPr>
              <w:ind w:firstLine="0"/>
              <w:rPr>
                <w:b/>
              </w:rPr>
            </w:pPr>
            <w:r w:rsidRPr="00A1499D">
              <w:rPr>
                <w:b/>
              </w:rPr>
              <w:t>ООО «Цезарь Трэвел»</w:t>
            </w:r>
          </w:p>
          <w:p w14:paraId="1D95161A" w14:textId="77777777" w:rsidR="00C64FF2" w:rsidRPr="00A1499D" w:rsidRDefault="00C64FF2" w:rsidP="00315A9E">
            <w:pPr>
              <w:ind w:firstLine="0"/>
              <w:rPr>
                <w:b/>
              </w:rPr>
            </w:pPr>
          </w:p>
          <w:p w14:paraId="6829E96D" w14:textId="77777777" w:rsidR="00FD2C78" w:rsidRPr="00A1499D" w:rsidRDefault="00FD2C78" w:rsidP="00315A9E">
            <w:pPr>
              <w:pStyle w:val="ae"/>
              <w:rPr>
                <w:sz w:val="20"/>
                <w:lang w:val="ru-RU" w:eastAsia="ru-RU"/>
              </w:rPr>
            </w:pPr>
            <w:r w:rsidRPr="00A1499D">
              <w:rPr>
                <w:b/>
                <w:sz w:val="20"/>
                <w:lang w:val="ru-RU" w:eastAsia="ru-RU"/>
              </w:rPr>
              <w:t>ИНН/КПП</w:t>
            </w:r>
            <w:r w:rsidRPr="00A1499D">
              <w:rPr>
                <w:sz w:val="20"/>
                <w:lang w:val="ru-RU" w:eastAsia="ru-RU"/>
              </w:rPr>
              <w:t xml:space="preserve"> 7725201500 / 770901001</w:t>
            </w:r>
          </w:p>
          <w:p w14:paraId="2AECE84B" w14:textId="77777777" w:rsidR="00FD2C78" w:rsidRPr="00A1499D" w:rsidRDefault="00FD2C78" w:rsidP="00315A9E">
            <w:pPr>
              <w:pStyle w:val="ae"/>
              <w:rPr>
                <w:sz w:val="20"/>
                <w:lang w:val="ru-RU" w:eastAsia="ru-RU"/>
              </w:rPr>
            </w:pPr>
            <w:r w:rsidRPr="00A1499D">
              <w:rPr>
                <w:b/>
                <w:sz w:val="20"/>
                <w:lang w:val="ru-RU" w:eastAsia="ru-RU"/>
              </w:rPr>
              <w:t>Юр. адрес/Почт. адрес:</w:t>
            </w:r>
            <w:r w:rsidRPr="00A1499D">
              <w:rPr>
                <w:sz w:val="20"/>
                <w:lang w:val="ru-RU" w:eastAsia="ru-RU"/>
              </w:rPr>
              <w:t xml:space="preserve"> </w:t>
            </w:r>
            <w:smartTag w:uri="urn:schemas-microsoft-com:office:smarttags" w:element="metricconverter">
              <w:smartTagPr>
                <w:attr w:name="ProductID" w:val="109028, г"/>
              </w:smartTagPr>
              <w:r w:rsidRPr="00A1499D">
                <w:rPr>
                  <w:sz w:val="20"/>
                  <w:lang w:val="ru-RU" w:eastAsia="ru-RU"/>
                </w:rPr>
                <w:t>109028, г</w:t>
              </w:r>
            </w:smartTag>
            <w:r w:rsidRPr="00A1499D">
              <w:rPr>
                <w:sz w:val="20"/>
                <w:lang w:val="ru-RU" w:eastAsia="ru-RU"/>
              </w:rPr>
              <w:t>. Москва, Дурасовский пер, д.7, стр.1, оф.1</w:t>
            </w:r>
          </w:p>
          <w:p w14:paraId="5D985C16" w14:textId="77777777" w:rsidR="00FD2C78" w:rsidRPr="00A1499D" w:rsidRDefault="00FD2C78" w:rsidP="00315A9E">
            <w:pPr>
              <w:pStyle w:val="ae"/>
              <w:rPr>
                <w:sz w:val="20"/>
                <w:lang w:val="ru-RU" w:eastAsia="ru-RU"/>
              </w:rPr>
            </w:pPr>
            <w:r w:rsidRPr="00A1499D">
              <w:rPr>
                <w:b/>
                <w:sz w:val="20"/>
                <w:lang w:val="ru-RU" w:eastAsia="ru-RU"/>
              </w:rPr>
              <w:t>Р/с:</w:t>
            </w:r>
            <w:r w:rsidRPr="00A1499D">
              <w:rPr>
                <w:sz w:val="20"/>
                <w:lang w:val="ru-RU" w:eastAsia="ru-RU"/>
              </w:rPr>
              <w:t xml:space="preserve"> 40702810300000000884 в ООО «СПЕЦСТРОЙБАНК» г.Москва</w:t>
            </w:r>
          </w:p>
          <w:p w14:paraId="3911A5D6" w14:textId="77777777" w:rsidR="00FD2C78" w:rsidRPr="00A1499D" w:rsidRDefault="00FD2C78" w:rsidP="00315A9E">
            <w:pPr>
              <w:pStyle w:val="ae"/>
              <w:rPr>
                <w:sz w:val="20"/>
                <w:lang w:val="ru-RU" w:eastAsia="ru-RU"/>
              </w:rPr>
            </w:pPr>
            <w:r w:rsidRPr="00A1499D">
              <w:rPr>
                <w:b/>
                <w:sz w:val="20"/>
                <w:lang w:val="ru-RU" w:eastAsia="ru-RU"/>
              </w:rPr>
              <w:t>Кор. счет:</w:t>
            </w:r>
            <w:r w:rsidRPr="00A1499D">
              <w:rPr>
                <w:sz w:val="20"/>
                <w:lang w:val="ru-RU" w:eastAsia="ru-RU"/>
              </w:rPr>
              <w:t xml:space="preserve"> 30101810045250000728 </w:t>
            </w:r>
            <w:r w:rsidRPr="00A1499D">
              <w:rPr>
                <w:b/>
                <w:sz w:val="20"/>
                <w:lang w:val="ru-RU" w:eastAsia="ru-RU"/>
              </w:rPr>
              <w:t>БИК:</w:t>
            </w:r>
            <w:r w:rsidRPr="00A1499D">
              <w:rPr>
                <w:sz w:val="20"/>
                <w:lang w:val="ru-RU" w:eastAsia="ru-RU"/>
              </w:rPr>
              <w:t xml:space="preserve"> 044525728</w:t>
            </w:r>
          </w:p>
          <w:p w14:paraId="17A5BEEC" w14:textId="30D91C26" w:rsidR="00FD2C78" w:rsidRDefault="00FD2C78" w:rsidP="00315A9E">
            <w:pPr>
              <w:pStyle w:val="11"/>
              <w:widowControl/>
            </w:pPr>
            <w:r w:rsidRPr="00A1499D">
              <w:rPr>
                <w:b/>
              </w:rPr>
              <w:t>Код по ОКПО:</w:t>
            </w:r>
            <w:r w:rsidRPr="00A1499D">
              <w:t xml:space="preserve"> 58710976</w:t>
            </w:r>
            <w:r w:rsidR="00C64FF2">
              <w:t xml:space="preserve">. </w:t>
            </w:r>
            <w:r w:rsidRPr="00A1499D">
              <w:rPr>
                <w:b/>
              </w:rPr>
              <w:t>ОГРН:</w:t>
            </w:r>
            <w:r w:rsidRPr="00A1499D">
              <w:t xml:space="preserve"> 1027700579675</w:t>
            </w:r>
          </w:p>
          <w:p w14:paraId="664CE721" w14:textId="38D58127" w:rsidR="00EE39AE" w:rsidRPr="00A1499D" w:rsidRDefault="00EE39AE" w:rsidP="00315A9E">
            <w:pPr>
              <w:pStyle w:val="11"/>
              <w:widowControl/>
            </w:pPr>
            <w:r w:rsidRPr="00A1499D">
              <w:rPr>
                <w:b/>
              </w:rPr>
              <w:t>ОКВЭД:</w:t>
            </w:r>
            <w:r>
              <w:rPr>
                <w:b/>
              </w:rPr>
              <w:t xml:space="preserve"> </w:t>
            </w:r>
            <w:r w:rsidRPr="00EE39AE">
              <w:rPr>
                <w:bCs/>
              </w:rPr>
              <w:t>79.12</w:t>
            </w:r>
          </w:p>
          <w:p w14:paraId="4C9A22E6" w14:textId="77777777" w:rsidR="00FD2C78" w:rsidRPr="00A1499D" w:rsidRDefault="00FD2C78" w:rsidP="00315A9E">
            <w:pPr>
              <w:pStyle w:val="11"/>
              <w:widowControl/>
            </w:pPr>
            <w:r w:rsidRPr="00A1499D">
              <w:rPr>
                <w:b/>
              </w:rPr>
              <w:t>Тел.:</w:t>
            </w:r>
            <w:r w:rsidRPr="00A1499D">
              <w:t xml:space="preserve"> (495) 627-50-22/26</w:t>
            </w:r>
          </w:p>
          <w:p w14:paraId="5039B01D" w14:textId="77777777" w:rsidR="00FD2C78" w:rsidRPr="00A1499D" w:rsidRDefault="00FD2C78" w:rsidP="00315A9E">
            <w:pPr>
              <w:pStyle w:val="11"/>
              <w:widowControl/>
              <w:rPr>
                <w:b/>
              </w:rPr>
            </w:pPr>
            <w:r>
              <w:rPr>
                <w:rFonts w:eastAsia="Calibri"/>
                <w:b/>
              </w:rPr>
              <w:t xml:space="preserve">Сайт: </w:t>
            </w:r>
            <w:r w:rsidRPr="00A1499D">
              <w:rPr>
                <w:rFonts w:eastAsia="Calibri"/>
                <w:b/>
                <w:lang w:val="en-US"/>
              </w:rPr>
              <w:t>http</w:t>
            </w:r>
            <w:r>
              <w:rPr>
                <w:rFonts w:eastAsia="Calibri"/>
                <w:b/>
                <w:lang w:val="en-US"/>
              </w:rPr>
              <w:t>s</w:t>
            </w:r>
            <w:r w:rsidRPr="00A1499D">
              <w:rPr>
                <w:rFonts w:eastAsia="Calibri"/>
                <w:b/>
              </w:rPr>
              <w:t>://</w:t>
            </w:r>
            <w:r w:rsidRPr="00A1499D">
              <w:rPr>
                <w:rFonts w:eastAsia="Calibri"/>
                <w:b/>
                <w:lang w:val="en-US"/>
              </w:rPr>
              <w:t>www</w:t>
            </w:r>
            <w:r w:rsidRPr="00A1499D">
              <w:rPr>
                <w:rFonts w:eastAsia="Calibri"/>
                <w:b/>
              </w:rPr>
              <w:t>.</w:t>
            </w:r>
            <w:r w:rsidRPr="00A1499D">
              <w:rPr>
                <w:rFonts w:eastAsia="Calibri"/>
                <w:b/>
                <w:lang w:val="en-US"/>
              </w:rPr>
              <w:t>cezar</w:t>
            </w:r>
            <w:r w:rsidRPr="00A1499D">
              <w:rPr>
                <w:rFonts w:eastAsia="Calibri"/>
                <w:b/>
              </w:rPr>
              <w:t>-</w:t>
            </w:r>
            <w:r w:rsidRPr="00A1499D">
              <w:rPr>
                <w:rFonts w:eastAsia="Calibri"/>
                <w:b/>
                <w:lang w:val="en-US"/>
              </w:rPr>
              <w:t>travel</w:t>
            </w:r>
            <w:r w:rsidRPr="00A1499D">
              <w:rPr>
                <w:rFonts w:eastAsia="Calibri"/>
                <w:b/>
              </w:rPr>
              <w:t>.</w:t>
            </w:r>
            <w:r w:rsidRPr="00A1499D">
              <w:rPr>
                <w:rFonts w:eastAsia="Calibri"/>
                <w:b/>
                <w:lang w:val="en-US"/>
              </w:rPr>
              <w:t>ru</w:t>
            </w:r>
            <w:r w:rsidRPr="00A1499D">
              <w:rPr>
                <w:b/>
              </w:rPr>
              <w:t xml:space="preserve"> </w:t>
            </w:r>
          </w:p>
          <w:p w14:paraId="50262B37" w14:textId="77777777" w:rsidR="00FD2C78" w:rsidRPr="008359E2" w:rsidRDefault="00FD2C78" w:rsidP="00315A9E">
            <w:pPr>
              <w:pStyle w:val="11"/>
              <w:widowControl/>
              <w:rPr>
                <w:b/>
              </w:rPr>
            </w:pPr>
            <w:r w:rsidRPr="00A1499D">
              <w:rPr>
                <w:b/>
                <w:lang w:val="en-US"/>
              </w:rPr>
              <w:t>E</w:t>
            </w:r>
            <w:r w:rsidRPr="008359E2">
              <w:rPr>
                <w:b/>
              </w:rPr>
              <w:t>-</w:t>
            </w:r>
            <w:r w:rsidRPr="00A1499D">
              <w:rPr>
                <w:b/>
                <w:lang w:val="en-US"/>
              </w:rPr>
              <w:t>mail</w:t>
            </w:r>
            <w:r w:rsidRPr="008359E2">
              <w:rPr>
                <w:b/>
              </w:rPr>
              <w:t>:</w:t>
            </w:r>
            <w:r w:rsidRPr="008359E2">
              <w:t xml:space="preserve"> </w:t>
            </w:r>
            <w:r w:rsidRPr="008359E2">
              <w:rPr>
                <w:rFonts w:eastAsia="Calibri"/>
                <w:b/>
              </w:rPr>
              <w:t>5086060@</w:t>
            </w:r>
            <w:r w:rsidRPr="00A1499D">
              <w:rPr>
                <w:rFonts w:eastAsia="Calibri"/>
                <w:b/>
                <w:lang w:val="en-US"/>
              </w:rPr>
              <w:t>list</w:t>
            </w:r>
            <w:r w:rsidRPr="008359E2">
              <w:rPr>
                <w:rFonts w:eastAsia="Calibri"/>
                <w:b/>
              </w:rPr>
              <w:t>.</w:t>
            </w:r>
            <w:r w:rsidRPr="00A1499D">
              <w:rPr>
                <w:rFonts w:eastAsia="Calibri"/>
                <w:b/>
                <w:lang w:val="en-US"/>
              </w:rPr>
              <w:t>ru</w:t>
            </w:r>
            <w:r w:rsidRPr="008359E2">
              <w:rPr>
                <w:b/>
              </w:rPr>
              <w:t xml:space="preserve"> </w:t>
            </w:r>
          </w:p>
          <w:p w14:paraId="6354BF49" w14:textId="77777777" w:rsidR="00FD2C78" w:rsidRDefault="00FD2C78" w:rsidP="00315A9E">
            <w:pPr>
              <w:pStyle w:val="11"/>
              <w:widowControl/>
              <w:rPr>
                <w:b/>
              </w:rPr>
            </w:pPr>
          </w:p>
          <w:p w14:paraId="21C11E63" w14:textId="77777777" w:rsidR="00EE39AE" w:rsidRPr="008359E2" w:rsidRDefault="00EE39AE" w:rsidP="00315A9E">
            <w:pPr>
              <w:pStyle w:val="11"/>
              <w:widowControl/>
              <w:rPr>
                <w:b/>
              </w:rPr>
            </w:pPr>
          </w:p>
          <w:p w14:paraId="453B3959" w14:textId="77777777" w:rsidR="00FD2C78" w:rsidRDefault="00FD2C78" w:rsidP="00315A9E">
            <w:pPr>
              <w:pStyle w:val="11"/>
              <w:widowControl/>
              <w:rPr>
                <w:b/>
              </w:rPr>
            </w:pPr>
          </w:p>
          <w:p w14:paraId="0C13DF68" w14:textId="77777777" w:rsidR="00FD2C78" w:rsidRPr="008359E2" w:rsidRDefault="00FD2C78" w:rsidP="00315A9E">
            <w:pPr>
              <w:pStyle w:val="11"/>
              <w:widowControl/>
              <w:rPr>
                <w:b/>
              </w:rPr>
            </w:pPr>
          </w:p>
          <w:p w14:paraId="716E449D" w14:textId="77777777" w:rsidR="00FD2C78" w:rsidRDefault="00FD2C78" w:rsidP="00315A9E">
            <w:pPr>
              <w:pStyle w:val="11"/>
              <w:widowControl/>
              <w:rPr>
                <w:b/>
              </w:rPr>
            </w:pPr>
            <w:r w:rsidRPr="00A1499D">
              <w:rPr>
                <w:b/>
              </w:rPr>
              <w:t>Генеральный директор</w:t>
            </w:r>
          </w:p>
          <w:p w14:paraId="23C40B32" w14:textId="77777777" w:rsidR="007C6462" w:rsidRPr="00A1499D" w:rsidRDefault="007C6462" w:rsidP="00315A9E">
            <w:pPr>
              <w:pStyle w:val="11"/>
              <w:widowControl/>
              <w:rPr>
                <w:b/>
              </w:rPr>
            </w:pPr>
          </w:p>
          <w:p w14:paraId="2E4B1ED7" w14:textId="77777777" w:rsidR="00FD2C78" w:rsidRPr="00A1499D" w:rsidRDefault="00FD2C78" w:rsidP="00315A9E">
            <w:pPr>
              <w:ind w:firstLine="0"/>
            </w:pPr>
          </w:p>
          <w:p w14:paraId="12EAF5D9" w14:textId="77777777" w:rsidR="00FD2C78" w:rsidRDefault="00FD2C78" w:rsidP="00315A9E">
            <w:pPr>
              <w:ind w:firstLine="0"/>
            </w:pPr>
          </w:p>
          <w:p w14:paraId="6C37C2A5" w14:textId="77777777" w:rsidR="00C64FF2" w:rsidRPr="00A1499D" w:rsidRDefault="00C64FF2" w:rsidP="00315A9E">
            <w:pPr>
              <w:ind w:firstLine="0"/>
            </w:pPr>
          </w:p>
          <w:p w14:paraId="5AE65435" w14:textId="4B112A08" w:rsidR="00FD2C78" w:rsidRPr="00A1499D" w:rsidRDefault="00FD2C78" w:rsidP="00315A9E">
            <w:pPr>
              <w:pStyle w:val="ae"/>
              <w:rPr>
                <w:b/>
                <w:bCs/>
                <w:sz w:val="20"/>
              </w:rPr>
            </w:pPr>
            <w:r w:rsidRPr="00A1499D">
              <w:rPr>
                <w:b/>
                <w:bCs/>
                <w:sz w:val="20"/>
              </w:rPr>
              <w:t>М.П.____________________ / Абрамов</w:t>
            </w:r>
            <w:r w:rsidR="007F39AC">
              <w:rPr>
                <w:b/>
                <w:bCs/>
                <w:sz w:val="20"/>
                <w:lang w:val="ru-RU"/>
              </w:rPr>
              <w:t>а Д.С.</w:t>
            </w:r>
            <w:r w:rsidRPr="00A1499D">
              <w:rPr>
                <w:b/>
                <w:bCs/>
                <w:sz w:val="20"/>
              </w:rPr>
              <w:t xml:space="preserve"> /</w:t>
            </w:r>
          </w:p>
          <w:p w14:paraId="51394EF1" w14:textId="77777777" w:rsidR="00FD2C78" w:rsidRPr="00A1499D" w:rsidRDefault="00FD2C78" w:rsidP="00315A9E">
            <w:pPr>
              <w:pStyle w:val="ae"/>
              <w:rPr>
                <w:b/>
                <w:bCs/>
                <w:sz w:val="20"/>
                <w:lang w:val="ru-RU" w:eastAsia="ru-RU"/>
              </w:rPr>
            </w:pPr>
          </w:p>
        </w:tc>
        <w:tc>
          <w:tcPr>
            <w:tcW w:w="5070" w:type="dxa"/>
          </w:tcPr>
          <w:p w14:paraId="1E965DA7" w14:textId="77777777" w:rsidR="00FD2C78" w:rsidRPr="00A1499D" w:rsidRDefault="00FD2C78" w:rsidP="00315A9E">
            <w:pPr>
              <w:ind w:firstLine="0"/>
              <w:rPr>
                <w:b/>
              </w:rPr>
            </w:pPr>
            <w:r w:rsidRPr="00A1499D">
              <w:rPr>
                <w:b/>
              </w:rPr>
              <w:t>ТУРАГЕНТ:</w:t>
            </w:r>
          </w:p>
          <w:p w14:paraId="09938AF1" w14:textId="77777777" w:rsidR="00FD2C78" w:rsidRPr="00A1499D" w:rsidRDefault="00FD2C78" w:rsidP="00315A9E">
            <w:pPr>
              <w:ind w:firstLine="0"/>
              <w:rPr>
                <w:b/>
              </w:rPr>
            </w:pPr>
            <w:r w:rsidRPr="00A1499D">
              <w:rPr>
                <w:b/>
              </w:rPr>
              <w:t>___</w:t>
            </w:r>
            <w:r>
              <w:rPr>
                <w:b/>
              </w:rPr>
              <w:t>______________</w:t>
            </w:r>
            <w:r w:rsidRPr="00A1499D">
              <w:rPr>
                <w:b/>
              </w:rPr>
              <w:t>_________</w:t>
            </w:r>
          </w:p>
          <w:p w14:paraId="7C45E6A9" w14:textId="77777777" w:rsidR="00FD2C78" w:rsidRPr="00A1499D" w:rsidRDefault="00FD2C78" w:rsidP="00315A9E">
            <w:pPr>
              <w:ind w:firstLine="0"/>
              <w:rPr>
                <w:b/>
              </w:rPr>
            </w:pPr>
          </w:p>
          <w:p w14:paraId="20AEDA8E" w14:textId="77777777" w:rsidR="00FD2C78" w:rsidRPr="00A1499D" w:rsidRDefault="00FD2C78" w:rsidP="00315A9E">
            <w:pPr>
              <w:pStyle w:val="ae"/>
              <w:rPr>
                <w:sz w:val="20"/>
                <w:lang w:val="ru-RU" w:eastAsia="ru-RU"/>
              </w:rPr>
            </w:pPr>
            <w:r w:rsidRPr="00A1499D">
              <w:rPr>
                <w:b/>
                <w:sz w:val="20"/>
                <w:lang w:val="ru-RU" w:eastAsia="ru-RU"/>
              </w:rPr>
              <w:t>ИНН/КПП</w:t>
            </w:r>
            <w:r w:rsidRPr="00A1499D">
              <w:rPr>
                <w:sz w:val="20"/>
                <w:lang w:val="ru-RU" w:eastAsia="ru-RU"/>
              </w:rPr>
              <w:t xml:space="preserve">  </w:t>
            </w:r>
          </w:p>
          <w:p w14:paraId="6F03487C" w14:textId="77777777" w:rsidR="00FD2C78" w:rsidRPr="00A1499D" w:rsidRDefault="00FD2C78" w:rsidP="00315A9E">
            <w:pPr>
              <w:pStyle w:val="ae"/>
              <w:rPr>
                <w:sz w:val="20"/>
                <w:lang w:val="ru-RU" w:eastAsia="ru-RU"/>
              </w:rPr>
            </w:pPr>
            <w:r w:rsidRPr="00A1499D">
              <w:rPr>
                <w:b/>
                <w:sz w:val="20"/>
                <w:lang w:val="ru-RU" w:eastAsia="ru-RU"/>
              </w:rPr>
              <w:t>Юр. адрес/Почт. адрес:</w:t>
            </w:r>
            <w:r w:rsidRPr="00A1499D">
              <w:rPr>
                <w:sz w:val="20"/>
                <w:lang w:val="ru-RU" w:eastAsia="ru-RU"/>
              </w:rPr>
              <w:t xml:space="preserve"> </w:t>
            </w:r>
          </w:p>
          <w:p w14:paraId="6C00A126" w14:textId="77777777" w:rsidR="00FD2C78" w:rsidRPr="00A1499D" w:rsidRDefault="00FD2C78" w:rsidP="00315A9E">
            <w:pPr>
              <w:pStyle w:val="ae"/>
              <w:rPr>
                <w:sz w:val="20"/>
                <w:lang w:val="ru-RU" w:eastAsia="ru-RU"/>
              </w:rPr>
            </w:pPr>
            <w:r w:rsidRPr="00A1499D">
              <w:rPr>
                <w:b/>
                <w:sz w:val="20"/>
                <w:lang w:val="ru-RU" w:eastAsia="ru-RU"/>
              </w:rPr>
              <w:t>Р/с:</w:t>
            </w:r>
            <w:r w:rsidRPr="00A1499D">
              <w:rPr>
                <w:sz w:val="20"/>
                <w:lang w:val="ru-RU" w:eastAsia="ru-RU"/>
              </w:rPr>
              <w:t xml:space="preserve"> </w:t>
            </w:r>
          </w:p>
          <w:p w14:paraId="6F33226B" w14:textId="77777777" w:rsidR="00FD2C78" w:rsidRPr="00A1499D" w:rsidRDefault="00FD2C78" w:rsidP="00315A9E">
            <w:pPr>
              <w:pStyle w:val="ae"/>
              <w:rPr>
                <w:sz w:val="20"/>
                <w:lang w:val="ru-RU" w:eastAsia="ru-RU"/>
              </w:rPr>
            </w:pPr>
            <w:r w:rsidRPr="00A1499D">
              <w:rPr>
                <w:b/>
                <w:sz w:val="20"/>
                <w:lang w:val="ru-RU" w:eastAsia="ru-RU"/>
              </w:rPr>
              <w:t>Кор. счет:</w:t>
            </w:r>
            <w:r w:rsidRPr="00A1499D">
              <w:rPr>
                <w:sz w:val="20"/>
                <w:lang w:val="ru-RU" w:eastAsia="ru-RU"/>
              </w:rPr>
              <w:t xml:space="preserve"> </w:t>
            </w:r>
          </w:p>
          <w:p w14:paraId="17BC4734" w14:textId="77777777" w:rsidR="00FD2C78" w:rsidRPr="00A1499D" w:rsidRDefault="00FD2C78" w:rsidP="00315A9E">
            <w:pPr>
              <w:pStyle w:val="ae"/>
              <w:rPr>
                <w:sz w:val="20"/>
                <w:lang w:val="ru-RU" w:eastAsia="ru-RU"/>
              </w:rPr>
            </w:pPr>
            <w:r w:rsidRPr="00A1499D">
              <w:rPr>
                <w:b/>
                <w:sz w:val="20"/>
                <w:lang w:val="ru-RU" w:eastAsia="ru-RU"/>
              </w:rPr>
              <w:t>БИК:</w:t>
            </w:r>
            <w:r w:rsidRPr="00A1499D">
              <w:rPr>
                <w:sz w:val="20"/>
                <w:lang w:val="ru-RU" w:eastAsia="ru-RU"/>
              </w:rPr>
              <w:t xml:space="preserve"> </w:t>
            </w:r>
          </w:p>
          <w:p w14:paraId="2D0451C3" w14:textId="77777777" w:rsidR="00FD2C78" w:rsidRPr="00A1499D" w:rsidRDefault="00FD2C78" w:rsidP="00315A9E">
            <w:pPr>
              <w:pStyle w:val="11"/>
              <w:widowControl/>
            </w:pPr>
            <w:r w:rsidRPr="00A1499D">
              <w:rPr>
                <w:b/>
              </w:rPr>
              <w:t>Код по ОКПО:</w:t>
            </w:r>
            <w:r w:rsidRPr="00A1499D">
              <w:t xml:space="preserve"> </w:t>
            </w:r>
          </w:p>
          <w:p w14:paraId="19C15E57" w14:textId="77777777" w:rsidR="00FD2C78" w:rsidRDefault="00FD2C78" w:rsidP="00315A9E">
            <w:pPr>
              <w:pStyle w:val="11"/>
              <w:widowControl/>
            </w:pPr>
            <w:r w:rsidRPr="00A1499D">
              <w:rPr>
                <w:b/>
              </w:rPr>
              <w:t>ОКВЭД:</w:t>
            </w:r>
            <w:r w:rsidRPr="00A1499D">
              <w:t xml:space="preserve"> _________</w:t>
            </w:r>
          </w:p>
          <w:p w14:paraId="2A4CE16F" w14:textId="77777777" w:rsidR="00FD2C78" w:rsidRPr="00A1499D" w:rsidRDefault="00FD2C78" w:rsidP="00315A9E">
            <w:pPr>
              <w:pStyle w:val="11"/>
              <w:widowControl/>
            </w:pPr>
            <w:r w:rsidRPr="00A1499D">
              <w:rPr>
                <w:b/>
              </w:rPr>
              <w:t>ОГРН:</w:t>
            </w:r>
            <w:r w:rsidRPr="00A1499D">
              <w:t xml:space="preserve"> </w:t>
            </w:r>
          </w:p>
          <w:p w14:paraId="62713125" w14:textId="77777777" w:rsidR="00FD2C78" w:rsidRPr="00A1499D" w:rsidRDefault="00FD2C78" w:rsidP="00315A9E">
            <w:pPr>
              <w:pStyle w:val="11"/>
              <w:widowControl/>
            </w:pPr>
            <w:r w:rsidRPr="00A1499D">
              <w:rPr>
                <w:b/>
              </w:rPr>
              <w:t>Тел.:</w:t>
            </w:r>
            <w:r w:rsidRPr="00A1499D">
              <w:t xml:space="preserve"> </w:t>
            </w:r>
          </w:p>
          <w:p w14:paraId="2B773FC5" w14:textId="77777777" w:rsidR="00FD2C78" w:rsidRPr="00A1499D" w:rsidRDefault="00FD2C78" w:rsidP="00315A9E">
            <w:pPr>
              <w:pStyle w:val="11"/>
              <w:widowControl/>
              <w:rPr>
                <w:b/>
              </w:rPr>
            </w:pPr>
            <w:r w:rsidRPr="00A1499D">
              <w:rPr>
                <w:b/>
              </w:rPr>
              <w:t>http</w:t>
            </w:r>
            <w:r>
              <w:rPr>
                <w:b/>
                <w:lang w:val="en-US"/>
              </w:rPr>
              <w:t>s</w:t>
            </w:r>
            <w:r w:rsidRPr="00A1499D">
              <w:rPr>
                <w:b/>
              </w:rPr>
              <w:t>: _________________E-mail:</w:t>
            </w:r>
            <w:r w:rsidRPr="00A1499D">
              <w:t xml:space="preserve"> </w:t>
            </w:r>
          </w:p>
          <w:p w14:paraId="18D62E8D" w14:textId="77777777" w:rsidR="00FD2C78" w:rsidRPr="00A1499D" w:rsidRDefault="00FD2C78" w:rsidP="00315A9E">
            <w:pPr>
              <w:ind w:firstLine="0"/>
              <w:rPr>
                <w:b/>
              </w:rPr>
            </w:pPr>
          </w:p>
          <w:p w14:paraId="6BC4A3B9" w14:textId="77777777" w:rsidR="00FD2C78" w:rsidRDefault="00FD2C78" w:rsidP="00315A9E">
            <w:pPr>
              <w:ind w:firstLine="0"/>
              <w:rPr>
                <w:b/>
              </w:rPr>
            </w:pPr>
          </w:p>
          <w:p w14:paraId="025A5B49" w14:textId="77777777" w:rsidR="00EE39AE" w:rsidRDefault="00EE39AE" w:rsidP="00315A9E">
            <w:pPr>
              <w:ind w:firstLine="0"/>
              <w:rPr>
                <w:b/>
              </w:rPr>
            </w:pPr>
          </w:p>
          <w:p w14:paraId="3573B94A" w14:textId="77777777" w:rsidR="00EE39AE" w:rsidRPr="00A1499D" w:rsidRDefault="00EE39AE" w:rsidP="00315A9E">
            <w:pPr>
              <w:ind w:firstLine="0"/>
              <w:rPr>
                <w:b/>
              </w:rPr>
            </w:pPr>
          </w:p>
          <w:p w14:paraId="71C9DB80" w14:textId="77777777" w:rsidR="00FD2C78" w:rsidRPr="00A1499D" w:rsidRDefault="00FD2C78" w:rsidP="00315A9E">
            <w:pPr>
              <w:ind w:firstLine="0"/>
              <w:rPr>
                <w:b/>
              </w:rPr>
            </w:pPr>
          </w:p>
          <w:p w14:paraId="67F6C1E5" w14:textId="77777777" w:rsidR="00FD2C78" w:rsidRPr="00A1499D" w:rsidRDefault="00FD2C78" w:rsidP="00315A9E">
            <w:pPr>
              <w:pStyle w:val="11"/>
              <w:widowControl/>
              <w:rPr>
                <w:b/>
              </w:rPr>
            </w:pPr>
            <w:r w:rsidRPr="00A1499D">
              <w:rPr>
                <w:b/>
              </w:rPr>
              <w:t>Генеральный директор</w:t>
            </w:r>
          </w:p>
          <w:p w14:paraId="00796CE6" w14:textId="77777777" w:rsidR="00FD2C78" w:rsidRPr="00A1499D" w:rsidRDefault="00FD2C78" w:rsidP="00315A9E">
            <w:pPr>
              <w:pStyle w:val="11"/>
              <w:widowControl/>
              <w:rPr>
                <w:b/>
              </w:rPr>
            </w:pPr>
          </w:p>
          <w:p w14:paraId="4D536CF3" w14:textId="77777777" w:rsidR="00FD2C78" w:rsidRDefault="00FD2C78" w:rsidP="00315A9E">
            <w:pPr>
              <w:ind w:firstLine="0"/>
            </w:pPr>
          </w:p>
          <w:p w14:paraId="6EF75D1F" w14:textId="77777777" w:rsidR="00C64FF2" w:rsidRDefault="00C64FF2" w:rsidP="00315A9E">
            <w:pPr>
              <w:ind w:firstLine="0"/>
            </w:pPr>
          </w:p>
          <w:p w14:paraId="253EB5FF" w14:textId="77777777" w:rsidR="007C6462" w:rsidRPr="00A1499D" w:rsidRDefault="007C6462" w:rsidP="00315A9E">
            <w:pPr>
              <w:ind w:firstLine="0"/>
            </w:pPr>
          </w:p>
          <w:p w14:paraId="1487855E" w14:textId="77777777" w:rsidR="00FD2C78" w:rsidRPr="00A1499D" w:rsidRDefault="00FD2C78" w:rsidP="00315A9E">
            <w:pPr>
              <w:pStyle w:val="ae"/>
              <w:rPr>
                <w:b/>
                <w:bCs/>
                <w:sz w:val="20"/>
              </w:rPr>
            </w:pPr>
            <w:r w:rsidRPr="00A1499D">
              <w:rPr>
                <w:b/>
                <w:bCs/>
                <w:sz w:val="20"/>
              </w:rPr>
              <w:t xml:space="preserve">М.П.____________________ / </w:t>
            </w:r>
            <w:r w:rsidRPr="00A1499D">
              <w:rPr>
                <w:b/>
                <w:bCs/>
                <w:sz w:val="20"/>
                <w:lang w:val="ru-RU"/>
              </w:rPr>
              <w:t>_______________</w:t>
            </w:r>
            <w:r w:rsidRPr="00A1499D">
              <w:rPr>
                <w:b/>
                <w:bCs/>
                <w:sz w:val="20"/>
              </w:rPr>
              <w:t xml:space="preserve"> /</w:t>
            </w:r>
          </w:p>
          <w:p w14:paraId="2E1412FC" w14:textId="77777777" w:rsidR="00FD2C78" w:rsidRPr="00A1499D" w:rsidRDefault="00FD2C78" w:rsidP="00315A9E">
            <w:pPr>
              <w:ind w:firstLine="0"/>
              <w:rPr>
                <w:b/>
                <w:lang w:val="x-none"/>
              </w:rPr>
            </w:pPr>
          </w:p>
        </w:tc>
      </w:tr>
    </w:tbl>
    <w:p w14:paraId="555E9BAF" w14:textId="77777777" w:rsidR="00FD2C78" w:rsidRDefault="00FD2C78" w:rsidP="00C64FF2">
      <w:pPr>
        <w:ind w:firstLine="0"/>
        <w:rPr>
          <w:bCs/>
        </w:rPr>
        <w:sectPr w:rsidR="00FD2C78" w:rsidSect="007C6462">
          <w:footerReference w:type="default" r:id="rId7"/>
          <w:pgSz w:w="11906" w:h="16838"/>
          <w:pgMar w:top="709" w:right="850" w:bottom="426" w:left="1134" w:header="510" w:footer="227" w:gutter="0"/>
          <w:cols w:space="708"/>
          <w:docGrid w:linePitch="360"/>
        </w:sectPr>
      </w:pPr>
    </w:p>
    <w:p w14:paraId="298772AD" w14:textId="77777777" w:rsidR="00FD2C78" w:rsidRPr="00EF0207" w:rsidRDefault="00FD2C78" w:rsidP="00C64FF2">
      <w:pPr>
        <w:ind w:firstLine="0"/>
        <w:jc w:val="right"/>
        <w:rPr>
          <w:b/>
          <w:bCs/>
        </w:rPr>
      </w:pPr>
      <w:r w:rsidRPr="00EF0207">
        <w:rPr>
          <w:b/>
          <w:bCs/>
        </w:rPr>
        <w:lastRenderedPageBreak/>
        <w:t>Приложение №1</w:t>
      </w:r>
    </w:p>
    <w:p w14:paraId="4C47121E" w14:textId="6EA2A167" w:rsidR="00FD2C78" w:rsidRDefault="00FD2C78" w:rsidP="00FD2C78">
      <w:pPr>
        <w:jc w:val="right"/>
      </w:pPr>
      <w:r>
        <w:t>к Агентскому д</w:t>
      </w:r>
      <w:r w:rsidRPr="00423019">
        <w:t>оговору №</w:t>
      </w:r>
      <w:r>
        <w:t>___</w:t>
      </w:r>
      <w:r w:rsidR="008211BB">
        <w:t>___</w:t>
      </w:r>
      <w:r>
        <w:t>_</w:t>
      </w:r>
      <w:r w:rsidRPr="00423019">
        <w:t xml:space="preserve"> от «</w:t>
      </w:r>
      <w:r>
        <w:t>__</w:t>
      </w:r>
      <w:r w:rsidR="008211BB">
        <w:t>___</w:t>
      </w:r>
      <w:r>
        <w:t>_</w:t>
      </w:r>
      <w:r w:rsidRPr="00423019">
        <w:t xml:space="preserve">» </w:t>
      </w:r>
      <w:r>
        <w:t>___________202_</w:t>
      </w:r>
      <w:r w:rsidR="008211BB">
        <w:t>_</w:t>
      </w:r>
      <w:r w:rsidRPr="00EF0207">
        <w:t>_</w:t>
      </w:r>
      <w:r w:rsidRPr="00423019">
        <w:t>г.</w:t>
      </w:r>
    </w:p>
    <w:p w14:paraId="5D8ED65F" w14:textId="77777777" w:rsidR="00FD2C78" w:rsidRPr="00423019" w:rsidRDefault="00FD2C78" w:rsidP="00FD2C78">
      <w:pPr>
        <w:rPr>
          <w:bCs/>
        </w:rPr>
      </w:pPr>
    </w:p>
    <w:p w14:paraId="4BC2F3AC" w14:textId="77777777" w:rsidR="00FD2C78" w:rsidRPr="00423019" w:rsidRDefault="00FD2C78" w:rsidP="00FD2C78">
      <w:pPr>
        <w:pStyle w:val="a6"/>
      </w:pPr>
      <w:r w:rsidRPr="00423019">
        <w:t>ПРАВИЛА ПОВЕДЕНИЯ НА БОРТУ РЕЧНОГО СУДНА</w:t>
      </w:r>
    </w:p>
    <w:p w14:paraId="110ADC50" w14:textId="77777777" w:rsidR="00FD2C78" w:rsidRPr="00EC7920" w:rsidRDefault="00FD2C78" w:rsidP="00FD2C78">
      <w:pPr>
        <w:rPr>
          <w:bCs/>
        </w:rPr>
      </w:pPr>
    </w:p>
    <w:p w14:paraId="68B29FD5" w14:textId="77777777" w:rsidR="00FD2C78" w:rsidRPr="00E01333" w:rsidRDefault="00FD2C78" w:rsidP="00FD2C78">
      <w:pPr>
        <w:rPr>
          <w:sz w:val="18"/>
          <w:szCs w:val="18"/>
        </w:rPr>
      </w:pPr>
      <w:r w:rsidRPr="00E01333">
        <w:rPr>
          <w:sz w:val="18"/>
          <w:szCs w:val="18"/>
        </w:rPr>
        <w:t>Согласно ст. 30 Кодекса внутреннего водного транспорта Российской Федерации на капитана судна возлагается управление судном, в том числе судовождение, принятие мер по обеспечению безопасности плавания судна, поддержанию порядка на судне, защите водной среды, предотвращению причинения вреда судну, находящимся на судне людям и грузу.</w:t>
      </w:r>
    </w:p>
    <w:p w14:paraId="27AAA61E" w14:textId="77777777" w:rsidR="00FD2C78" w:rsidRPr="00EF0207" w:rsidRDefault="00FD2C78" w:rsidP="00FD2C78">
      <w:pPr>
        <w:rPr>
          <w:sz w:val="18"/>
          <w:szCs w:val="18"/>
        </w:rPr>
      </w:pPr>
      <w:r w:rsidRPr="00E01333">
        <w:rPr>
          <w:sz w:val="18"/>
          <w:szCs w:val="18"/>
        </w:rPr>
        <w:t xml:space="preserve">Согласно ст. 31 Кодекса внутреннего водного транспорта Российской Федерации распоряжения капитана судна в пределах его полномочий должны исполняться всеми находящимися на судне лицами. Капитан судна вправе изолировать лицо, действия которого не содержат признаков преступления, предусмотренного уголовным законодательством Российской Федерации, но создают угрозу безопасности судна или находящихся на нем людей и имущества. </w:t>
      </w:r>
      <w:r w:rsidRPr="00EF0207">
        <w:rPr>
          <w:sz w:val="18"/>
          <w:szCs w:val="18"/>
        </w:rPr>
        <w:t>В случае обнаружения на судне, находящемся в плавании, признаков преступления, предусмотренного уголовным законодательством Российской Федерации, капитан судна обязан задержать лицо, подозреваемое в совершении такого преступления, до передачи его компетентным органам в ближайшем порту или ближайшем населенном пункте.</w:t>
      </w:r>
      <w:r w:rsidRPr="00E01333">
        <w:rPr>
          <w:sz w:val="18"/>
          <w:szCs w:val="18"/>
        </w:rPr>
        <w:t xml:space="preserve"> </w:t>
      </w:r>
      <w:r w:rsidRPr="00EF0207">
        <w:rPr>
          <w:sz w:val="18"/>
          <w:szCs w:val="18"/>
        </w:rPr>
        <w:t>В случае обнаружения на судне во время пребывания его в порту признаков преступления, предусмотренного уголовным законодательством Российской Федерации, капитан судна обязан незамедлительно информировать об этом компетентные органы</w:t>
      </w:r>
      <w:r w:rsidRPr="00E01333">
        <w:rPr>
          <w:sz w:val="18"/>
          <w:szCs w:val="18"/>
        </w:rPr>
        <w:t>.</w:t>
      </w:r>
    </w:p>
    <w:p w14:paraId="58B38A6A" w14:textId="77777777" w:rsidR="00FD2C78" w:rsidRPr="00E01333" w:rsidRDefault="00FD2C78" w:rsidP="00FD2C78">
      <w:pPr>
        <w:pStyle w:val="a9"/>
        <w:numPr>
          <w:ilvl w:val="0"/>
          <w:numId w:val="42"/>
        </w:numPr>
        <w:tabs>
          <w:tab w:val="left" w:pos="284"/>
        </w:tabs>
        <w:ind w:left="0" w:firstLine="0"/>
        <w:rPr>
          <w:sz w:val="18"/>
          <w:szCs w:val="18"/>
          <w:shd w:val="clear" w:color="auto" w:fill="FFFFFF"/>
        </w:rPr>
      </w:pPr>
      <w:r w:rsidRPr="00E01333">
        <w:rPr>
          <w:sz w:val="18"/>
          <w:szCs w:val="18"/>
        </w:rPr>
        <w:t>Пассажиры - любые лица, не входящие в штат экипажа судна, должны соблюдать на борту общественный</w:t>
      </w:r>
      <w:r w:rsidRPr="00E01333">
        <w:rPr>
          <w:sz w:val="18"/>
          <w:szCs w:val="18"/>
          <w:shd w:val="clear" w:color="auto" w:fill="FFFFFF"/>
        </w:rPr>
        <w:t xml:space="preserve"> порядок, «Правила перевозок пассажиров и их багажа на внутреннем водном транспорте» (утверждены приказом Минтранса России №140 от 05.05.2012 года), требования по обеспечению безопасности плавания (Правила плавания по ВВП РФ), санитарные правила и нормы (в т.ч. санитарные правила для речных судов, требования соблюдения социальной дистанции и масочного режима), правила пожарной безопасности (ППБ РТ), законодательство об охране здоровья граждан от воздействия табачного дыма.</w:t>
      </w:r>
    </w:p>
    <w:p w14:paraId="7AD1E337" w14:textId="77777777" w:rsidR="00FD2C78" w:rsidRPr="00E01333" w:rsidRDefault="00FD2C78" w:rsidP="00FD2C78">
      <w:pPr>
        <w:pStyle w:val="a9"/>
        <w:numPr>
          <w:ilvl w:val="0"/>
          <w:numId w:val="42"/>
        </w:numPr>
        <w:tabs>
          <w:tab w:val="left" w:pos="284"/>
        </w:tabs>
        <w:ind w:left="0" w:firstLine="0"/>
        <w:rPr>
          <w:sz w:val="18"/>
          <w:szCs w:val="18"/>
        </w:rPr>
      </w:pPr>
      <w:r w:rsidRPr="00E01333">
        <w:rPr>
          <w:sz w:val="18"/>
          <w:szCs w:val="18"/>
        </w:rPr>
        <w:t>Пассажиры обязаны не допускать действий, которые могут привести к случаям, опасным для жизни и здоровья других пассажиров и экипажа, нарушению сохранности имущества иных лиц, препятствующих проведению маршрута и других культурно-экскурсионных мероприятий программы маршрута; соблюдать экологические, санитарно-технические, санитарно-эпидемиологические, противопожарные и иные нормы законодательства РФ.</w:t>
      </w:r>
    </w:p>
    <w:p w14:paraId="6106A599" w14:textId="77777777" w:rsidR="00FD2C78" w:rsidRPr="00E01333" w:rsidRDefault="00FD2C78" w:rsidP="00FD2C78">
      <w:pPr>
        <w:pStyle w:val="a9"/>
        <w:numPr>
          <w:ilvl w:val="0"/>
          <w:numId w:val="42"/>
        </w:numPr>
        <w:tabs>
          <w:tab w:val="left" w:pos="284"/>
        </w:tabs>
        <w:ind w:left="0" w:firstLine="0"/>
        <w:rPr>
          <w:sz w:val="18"/>
          <w:szCs w:val="18"/>
        </w:rPr>
      </w:pPr>
      <w:r w:rsidRPr="00E01333">
        <w:rPr>
          <w:sz w:val="18"/>
          <w:szCs w:val="18"/>
        </w:rPr>
        <w:t>Судно оснащено необходимым оборудованием для обеспечения безопасности плавания и полностью соответствует всем действующим в РФ стандартам судоходства и охраны жизни на воде. В экстренных случаях эвакуация пассажиров с борта судна осуществляется силами экипажа под руководством капитана. При необходимости всем пассажирам выдаются экипажем спасательные жилеты. Обо всех необходимых действиях пассажиры будут оповещены по судовой радиотрансляционной сети.</w:t>
      </w:r>
    </w:p>
    <w:p w14:paraId="570BB8B8" w14:textId="77777777" w:rsidR="00FD2C78" w:rsidRPr="00E01333" w:rsidRDefault="00FD2C78" w:rsidP="00FD2C78">
      <w:pPr>
        <w:pStyle w:val="a9"/>
        <w:numPr>
          <w:ilvl w:val="0"/>
          <w:numId w:val="42"/>
        </w:numPr>
        <w:tabs>
          <w:tab w:val="left" w:pos="284"/>
        </w:tabs>
        <w:ind w:left="0" w:firstLine="0"/>
        <w:rPr>
          <w:sz w:val="18"/>
          <w:szCs w:val="18"/>
        </w:rPr>
      </w:pPr>
      <w:r w:rsidRPr="00E01333">
        <w:rPr>
          <w:sz w:val="18"/>
          <w:szCs w:val="18"/>
        </w:rPr>
        <w:t>Места для курения расположены на палубе и оборудованы специальной урной (открытая палуба судна). Курение в любых других местах судна запрещено противопожарными правилами.</w:t>
      </w:r>
    </w:p>
    <w:p w14:paraId="77BA5863" w14:textId="77777777" w:rsidR="00FD2C78" w:rsidRPr="00E01333" w:rsidRDefault="00FD2C78" w:rsidP="00FD2C78">
      <w:pPr>
        <w:pStyle w:val="a9"/>
        <w:numPr>
          <w:ilvl w:val="0"/>
          <w:numId w:val="42"/>
        </w:numPr>
        <w:tabs>
          <w:tab w:val="left" w:pos="284"/>
        </w:tabs>
        <w:ind w:left="0" w:firstLine="0"/>
        <w:rPr>
          <w:sz w:val="18"/>
          <w:szCs w:val="18"/>
        </w:rPr>
      </w:pPr>
      <w:r w:rsidRPr="00E01333">
        <w:rPr>
          <w:sz w:val="18"/>
          <w:szCs w:val="18"/>
        </w:rPr>
        <w:t>При нахождении на борту судна или на причале пассажирам не разрешается:</w:t>
      </w:r>
    </w:p>
    <w:p w14:paraId="42DDBD3C" w14:textId="77777777" w:rsidR="00FD2C78" w:rsidRPr="00E01333" w:rsidRDefault="00FD2C78" w:rsidP="00FD2C78">
      <w:pPr>
        <w:rPr>
          <w:sz w:val="18"/>
          <w:szCs w:val="18"/>
        </w:rPr>
      </w:pPr>
      <w:r w:rsidRPr="00E01333">
        <w:rPr>
          <w:sz w:val="18"/>
          <w:szCs w:val="18"/>
        </w:rPr>
        <w:t>а) начинать посадку или высадку до полной швартовки судна и подачи трапа;</w:t>
      </w:r>
    </w:p>
    <w:p w14:paraId="4FB17698" w14:textId="77777777" w:rsidR="00FD2C78" w:rsidRPr="00E01333" w:rsidRDefault="00FD2C78" w:rsidP="00FD2C78">
      <w:pPr>
        <w:rPr>
          <w:sz w:val="18"/>
          <w:szCs w:val="18"/>
        </w:rPr>
      </w:pPr>
      <w:r w:rsidRPr="00E01333">
        <w:rPr>
          <w:sz w:val="18"/>
          <w:szCs w:val="18"/>
        </w:rPr>
        <w:t>б) перемещаться с борта судна на причал или в обратном направлении не по трапу;</w:t>
      </w:r>
    </w:p>
    <w:p w14:paraId="661F9037" w14:textId="77777777" w:rsidR="00FD2C78" w:rsidRPr="00E01333" w:rsidRDefault="00FD2C78" w:rsidP="00FD2C78">
      <w:pPr>
        <w:rPr>
          <w:sz w:val="18"/>
          <w:szCs w:val="18"/>
        </w:rPr>
      </w:pPr>
      <w:r w:rsidRPr="00E01333">
        <w:rPr>
          <w:sz w:val="18"/>
          <w:szCs w:val="18"/>
        </w:rPr>
        <w:t>в) выходить на не огражденную площадку вдоль всего корпуса судна (привальный брус);</w:t>
      </w:r>
    </w:p>
    <w:p w14:paraId="63EC7681" w14:textId="77777777" w:rsidR="00FD2C78" w:rsidRPr="00E01333" w:rsidRDefault="00FD2C78" w:rsidP="00FD2C78">
      <w:pPr>
        <w:rPr>
          <w:sz w:val="18"/>
          <w:szCs w:val="18"/>
        </w:rPr>
      </w:pPr>
      <w:r w:rsidRPr="00E01333">
        <w:rPr>
          <w:sz w:val="18"/>
          <w:szCs w:val="18"/>
        </w:rPr>
        <w:t>г) самостоятельно открывать двери центральных входов на теплоход и любых других дверей служебных помещений судна. Двери служебных помещений имеют соответствующие таблички;</w:t>
      </w:r>
    </w:p>
    <w:p w14:paraId="018B1B9E" w14:textId="77777777" w:rsidR="00FD2C78" w:rsidRPr="00E01333" w:rsidRDefault="00FD2C78" w:rsidP="00FD2C78">
      <w:pPr>
        <w:rPr>
          <w:sz w:val="18"/>
          <w:szCs w:val="18"/>
        </w:rPr>
      </w:pPr>
      <w:r w:rsidRPr="00E01333">
        <w:rPr>
          <w:sz w:val="18"/>
          <w:szCs w:val="18"/>
        </w:rPr>
        <w:t>д) бросать за борт спички, окурки и любой мусор. Для сбора мусора на судне установлены специальные урны при входе, на открытых палубах, в баре и туалетах;</w:t>
      </w:r>
    </w:p>
    <w:p w14:paraId="50AF2D53" w14:textId="77777777" w:rsidR="00FD2C78" w:rsidRPr="00E01333" w:rsidRDefault="00FD2C78" w:rsidP="00FD2C78">
      <w:pPr>
        <w:rPr>
          <w:sz w:val="18"/>
          <w:szCs w:val="18"/>
        </w:rPr>
      </w:pPr>
      <w:r w:rsidRPr="00E01333">
        <w:rPr>
          <w:sz w:val="18"/>
          <w:szCs w:val="18"/>
        </w:rPr>
        <w:t>е) транслировать на палубах судна музыкальные программы при нахождении у любого пассажирского причала или в шлюзе после 23 часов;</w:t>
      </w:r>
    </w:p>
    <w:p w14:paraId="6B6ABA71" w14:textId="77777777" w:rsidR="00FD2C78" w:rsidRPr="00E01333" w:rsidRDefault="00FD2C78" w:rsidP="00FD2C78">
      <w:pPr>
        <w:rPr>
          <w:sz w:val="18"/>
          <w:szCs w:val="18"/>
        </w:rPr>
      </w:pPr>
      <w:r w:rsidRPr="00E01333">
        <w:rPr>
          <w:sz w:val="18"/>
          <w:szCs w:val="18"/>
        </w:rPr>
        <w:t>ж) прыгать с борта судна в воду, перевешиваться через поручни ограждения палубы;</w:t>
      </w:r>
    </w:p>
    <w:p w14:paraId="787F7EED" w14:textId="77777777" w:rsidR="00FD2C78" w:rsidRPr="00E01333" w:rsidRDefault="00FD2C78" w:rsidP="00FD2C78">
      <w:pPr>
        <w:rPr>
          <w:sz w:val="18"/>
          <w:szCs w:val="18"/>
        </w:rPr>
      </w:pPr>
      <w:r w:rsidRPr="00E01333">
        <w:rPr>
          <w:sz w:val="18"/>
          <w:szCs w:val="18"/>
        </w:rPr>
        <w:t>з) входить и находиться в служебных помещениях, имеющих таблички «Вход воспрещен» и в местах, где расположены судовые устройства и механизмы;</w:t>
      </w:r>
    </w:p>
    <w:p w14:paraId="4E35504B" w14:textId="77777777" w:rsidR="00FD2C78" w:rsidRPr="00E01333" w:rsidRDefault="00FD2C78" w:rsidP="00FD2C78">
      <w:pPr>
        <w:rPr>
          <w:sz w:val="18"/>
          <w:szCs w:val="18"/>
        </w:rPr>
      </w:pPr>
      <w:r w:rsidRPr="00E01333">
        <w:rPr>
          <w:sz w:val="18"/>
          <w:szCs w:val="18"/>
        </w:rPr>
        <w:t>и) снимать без необходимости спасательные круги;</w:t>
      </w:r>
    </w:p>
    <w:p w14:paraId="6E56335F" w14:textId="77777777" w:rsidR="00FD2C78" w:rsidRPr="00E01333" w:rsidRDefault="00FD2C78" w:rsidP="00FD2C78">
      <w:pPr>
        <w:rPr>
          <w:sz w:val="18"/>
          <w:szCs w:val="18"/>
        </w:rPr>
      </w:pPr>
      <w:r w:rsidRPr="00E01333">
        <w:rPr>
          <w:sz w:val="18"/>
          <w:szCs w:val="18"/>
        </w:rPr>
        <w:t>к) находиться на верхней палубе судна перед окнами ходовой рубки;</w:t>
      </w:r>
    </w:p>
    <w:p w14:paraId="7BFDB374" w14:textId="77777777" w:rsidR="00FD2C78" w:rsidRPr="00E01333" w:rsidRDefault="00FD2C78" w:rsidP="00FD2C78">
      <w:pPr>
        <w:rPr>
          <w:sz w:val="18"/>
          <w:szCs w:val="18"/>
        </w:rPr>
      </w:pPr>
      <w:r w:rsidRPr="00E01333">
        <w:rPr>
          <w:sz w:val="18"/>
          <w:szCs w:val="18"/>
        </w:rPr>
        <w:t>л) использовать огневые и пиротехнические средства на судне (факелы, петарды, фейерверки, бенгальские огни, звуковые и огневые ракеты и т.п.);</w:t>
      </w:r>
    </w:p>
    <w:p w14:paraId="4EDA515E" w14:textId="77777777" w:rsidR="00FD2C78" w:rsidRPr="00E01333" w:rsidRDefault="00FD2C78" w:rsidP="00FD2C78">
      <w:pPr>
        <w:rPr>
          <w:sz w:val="18"/>
          <w:szCs w:val="18"/>
        </w:rPr>
      </w:pPr>
      <w:r w:rsidRPr="00E01333">
        <w:rPr>
          <w:sz w:val="18"/>
          <w:szCs w:val="18"/>
        </w:rPr>
        <w:t xml:space="preserve">м) использовать автономные источники света на открытых палубах в темное время суток (фонари, лампы, прожектора и т.п.); </w:t>
      </w:r>
    </w:p>
    <w:p w14:paraId="2870501A" w14:textId="77777777" w:rsidR="00FD2C78" w:rsidRPr="00E01333" w:rsidRDefault="00FD2C78" w:rsidP="00FD2C78">
      <w:pPr>
        <w:rPr>
          <w:sz w:val="18"/>
          <w:szCs w:val="18"/>
        </w:rPr>
      </w:pPr>
      <w:r w:rsidRPr="00E01333">
        <w:rPr>
          <w:sz w:val="18"/>
          <w:szCs w:val="18"/>
        </w:rPr>
        <w:t>н) самостоятельно включать, выключать свет в пассажирских салонах общего пользования или изменять интенсивность освещения. Для этого пассажирам следует обращаться к экипажу судна.</w:t>
      </w:r>
    </w:p>
    <w:p w14:paraId="77BDBDD3" w14:textId="77777777" w:rsidR="00FD2C78" w:rsidRPr="00E01333" w:rsidRDefault="00FD2C78" w:rsidP="00FD2C78">
      <w:pPr>
        <w:rPr>
          <w:sz w:val="18"/>
          <w:szCs w:val="18"/>
        </w:rPr>
      </w:pPr>
      <w:r w:rsidRPr="00E01333">
        <w:rPr>
          <w:sz w:val="18"/>
          <w:szCs w:val="18"/>
        </w:rPr>
        <w:t>о) прикреплять любые материалы в судовых помещениях к стенам, потолку и полу;</w:t>
      </w:r>
    </w:p>
    <w:p w14:paraId="45283353" w14:textId="77777777" w:rsidR="00FD2C78" w:rsidRPr="00E01333" w:rsidRDefault="00FD2C78" w:rsidP="00FD2C78">
      <w:pPr>
        <w:rPr>
          <w:sz w:val="18"/>
          <w:szCs w:val="18"/>
        </w:rPr>
      </w:pPr>
      <w:r w:rsidRPr="00E01333">
        <w:rPr>
          <w:sz w:val="18"/>
          <w:szCs w:val="18"/>
        </w:rPr>
        <w:t>п) размещать в судовых помещениях материалы рекламного характера без согласования с туроператором;</w:t>
      </w:r>
    </w:p>
    <w:p w14:paraId="3245D1BE" w14:textId="77777777" w:rsidR="00FD2C78" w:rsidRPr="00E01333" w:rsidRDefault="00FD2C78" w:rsidP="00FD2C78">
      <w:pPr>
        <w:rPr>
          <w:sz w:val="18"/>
          <w:szCs w:val="18"/>
        </w:rPr>
      </w:pPr>
      <w:r w:rsidRPr="00E01333">
        <w:rPr>
          <w:sz w:val="18"/>
          <w:szCs w:val="18"/>
        </w:rPr>
        <w:t>р) заходить на территорию за барной стойкой, а также размещать на территории бара любые предметы;</w:t>
      </w:r>
    </w:p>
    <w:p w14:paraId="3B8C30A7" w14:textId="77777777" w:rsidR="00FD2C78" w:rsidRPr="00E01333" w:rsidRDefault="00FD2C78" w:rsidP="00FD2C78">
      <w:pPr>
        <w:rPr>
          <w:sz w:val="18"/>
          <w:szCs w:val="18"/>
        </w:rPr>
      </w:pPr>
      <w:r w:rsidRPr="00E01333">
        <w:rPr>
          <w:sz w:val="18"/>
          <w:szCs w:val="18"/>
        </w:rPr>
        <w:t>с) оставлять детей без присмотра на протяжении всего рейса;</w:t>
      </w:r>
    </w:p>
    <w:p w14:paraId="0C334D37" w14:textId="77777777" w:rsidR="00FD2C78" w:rsidRPr="00E01333" w:rsidRDefault="00FD2C78" w:rsidP="00FD2C78">
      <w:pPr>
        <w:pStyle w:val="a9"/>
        <w:numPr>
          <w:ilvl w:val="0"/>
          <w:numId w:val="42"/>
        </w:numPr>
        <w:tabs>
          <w:tab w:val="left" w:pos="284"/>
        </w:tabs>
        <w:ind w:left="0" w:firstLine="0"/>
        <w:rPr>
          <w:sz w:val="18"/>
          <w:szCs w:val="18"/>
        </w:rPr>
      </w:pPr>
      <w:r w:rsidRPr="00E01333">
        <w:rPr>
          <w:sz w:val="18"/>
          <w:szCs w:val="18"/>
        </w:rPr>
        <w:t>За нарушение общественного порядка на судне, порчу судов и судового имущества виновные несут ответственность в соответствии с действующим законодательством.</w:t>
      </w:r>
    </w:p>
    <w:p w14:paraId="737289C1" w14:textId="52F084C9" w:rsidR="00FD2C78" w:rsidRDefault="00FD2C78" w:rsidP="0089786C">
      <w:pPr>
        <w:pStyle w:val="a9"/>
        <w:numPr>
          <w:ilvl w:val="0"/>
          <w:numId w:val="42"/>
        </w:numPr>
        <w:tabs>
          <w:tab w:val="left" w:pos="284"/>
        </w:tabs>
        <w:ind w:left="0" w:firstLine="0"/>
        <w:rPr>
          <w:sz w:val="18"/>
          <w:szCs w:val="18"/>
        </w:rPr>
      </w:pPr>
      <w:r w:rsidRPr="00E01333">
        <w:rPr>
          <w:sz w:val="18"/>
          <w:szCs w:val="18"/>
        </w:rPr>
        <w:t>С окончанием рейса все пассажиры обязаны покинуть судно.</w:t>
      </w:r>
    </w:p>
    <w:p w14:paraId="58CF9447" w14:textId="77777777" w:rsidR="00EE39AE" w:rsidRDefault="00EE39AE" w:rsidP="00EE39AE">
      <w:pPr>
        <w:pStyle w:val="a9"/>
        <w:tabs>
          <w:tab w:val="left" w:pos="284"/>
        </w:tabs>
        <w:ind w:left="0" w:firstLine="0"/>
        <w:rPr>
          <w:sz w:val="18"/>
          <w:szCs w:val="18"/>
        </w:rPr>
      </w:pPr>
    </w:p>
    <w:p w14:paraId="57666AEB" w14:textId="77777777" w:rsidR="00EE39AE" w:rsidRDefault="00EE39AE" w:rsidP="00EE39AE">
      <w:pPr>
        <w:pStyle w:val="a9"/>
        <w:tabs>
          <w:tab w:val="left" w:pos="284"/>
        </w:tabs>
        <w:ind w:left="0" w:firstLine="0"/>
        <w:rPr>
          <w:sz w:val="18"/>
          <w:szCs w:val="18"/>
        </w:rPr>
      </w:pPr>
    </w:p>
    <w:p w14:paraId="70C4C463" w14:textId="77777777" w:rsidR="00EE39AE" w:rsidRPr="0089786C" w:rsidRDefault="00EE39AE" w:rsidP="00EE39AE">
      <w:pPr>
        <w:pStyle w:val="a9"/>
        <w:tabs>
          <w:tab w:val="left" w:pos="284"/>
        </w:tabs>
        <w:ind w:left="0" w:firstLine="0"/>
        <w:rPr>
          <w:sz w:val="18"/>
          <w:szCs w:val="18"/>
        </w:rPr>
      </w:pPr>
    </w:p>
    <w:tbl>
      <w:tblPr>
        <w:tblpPr w:leftFromText="180" w:rightFromText="180" w:vertAnchor="text" w:horzAnchor="margin" w:tblpY="161"/>
        <w:tblW w:w="9498" w:type="dxa"/>
        <w:tblLook w:val="01E0" w:firstRow="1" w:lastRow="1" w:firstColumn="1" w:lastColumn="1" w:noHBand="0" w:noVBand="0"/>
      </w:tblPr>
      <w:tblGrid>
        <w:gridCol w:w="5387"/>
        <w:gridCol w:w="4111"/>
      </w:tblGrid>
      <w:tr w:rsidR="00FD2C78" w:rsidRPr="00EC7920" w14:paraId="7517CED3" w14:textId="77777777" w:rsidTr="00FD2C78">
        <w:trPr>
          <w:trHeight w:val="987"/>
        </w:trPr>
        <w:tc>
          <w:tcPr>
            <w:tcW w:w="5387" w:type="dxa"/>
          </w:tcPr>
          <w:p w14:paraId="0C1B9539" w14:textId="77777777" w:rsidR="00FD2C78" w:rsidRPr="00EE39AE" w:rsidRDefault="00FD2C78" w:rsidP="00315A9E">
            <w:pPr>
              <w:ind w:firstLine="35"/>
              <w:rPr>
                <w:b/>
                <w:bCs/>
                <w:highlight w:val="white"/>
              </w:rPr>
            </w:pPr>
            <w:r w:rsidRPr="00EE39AE">
              <w:rPr>
                <w:b/>
                <w:bCs/>
              </w:rPr>
              <w:t>ТУРОПЕРАТОР</w:t>
            </w:r>
            <w:r w:rsidRPr="00EE39AE">
              <w:rPr>
                <w:b/>
                <w:bCs/>
                <w:highlight w:val="white"/>
              </w:rPr>
              <w:t>:</w:t>
            </w:r>
          </w:p>
          <w:p w14:paraId="19385299" w14:textId="77777777" w:rsidR="00FD2C78" w:rsidRPr="00EE39AE" w:rsidRDefault="00FD2C78" w:rsidP="00315A9E">
            <w:pPr>
              <w:ind w:firstLine="35"/>
              <w:rPr>
                <w:b/>
                <w:bCs/>
              </w:rPr>
            </w:pPr>
            <w:r w:rsidRPr="00EE39AE">
              <w:rPr>
                <w:b/>
                <w:bCs/>
              </w:rPr>
              <w:t>Генеральный директор</w:t>
            </w:r>
          </w:p>
          <w:p w14:paraId="2BFEB64D" w14:textId="65A46C01" w:rsidR="0089786C" w:rsidRPr="00EE39AE" w:rsidRDefault="00FD2C78" w:rsidP="0089786C">
            <w:pPr>
              <w:ind w:firstLine="35"/>
              <w:rPr>
                <w:b/>
                <w:bCs/>
              </w:rPr>
            </w:pPr>
            <w:r w:rsidRPr="00EE39AE">
              <w:rPr>
                <w:b/>
                <w:bCs/>
              </w:rPr>
              <w:t>ООО «Цезарь Трэвел»</w:t>
            </w:r>
          </w:p>
          <w:p w14:paraId="71789713" w14:textId="77777777" w:rsidR="00FD2C78" w:rsidRDefault="00FD2C78" w:rsidP="0089786C">
            <w:pPr>
              <w:ind w:firstLine="0"/>
            </w:pPr>
          </w:p>
          <w:p w14:paraId="7BEB9A46" w14:textId="77777777" w:rsidR="007C6462" w:rsidRDefault="007C6462" w:rsidP="0089786C">
            <w:pPr>
              <w:ind w:firstLine="0"/>
            </w:pPr>
          </w:p>
          <w:p w14:paraId="3D30B6D5" w14:textId="77777777" w:rsidR="00C64FF2" w:rsidRPr="00EC7920" w:rsidRDefault="00C64FF2" w:rsidP="0089786C">
            <w:pPr>
              <w:ind w:firstLine="0"/>
            </w:pPr>
          </w:p>
          <w:p w14:paraId="3A48AF3C" w14:textId="6CB90188" w:rsidR="00FD2C78" w:rsidRPr="00EC7920" w:rsidRDefault="00FD2C78" w:rsidP="00315A9E">
            <w:pPr>
              <w:ind w:firstLine="35"/>
            </w:pPr>
            <w:r w:rsidRPr="00EC7920">
              <w:t>М.П.____________________ / Абрамов</w:t>
            </w:r>
            <w:r w:rsidR="007F39AC">
              <w:t>а Д.С.</w:t>
            </w:r>
            <w:r w:rsidRPr="00EC7920">
              <w:t xml:space="preserve"> /</w:t>
            </w:r>
          </w:p>
        </w:tc>
        <w:tc>
          <w:tcPr>
            <w:tcW w:w="4111" w:type="dxa"/>
          </w:tcPr>
          <w:p w14:paraId="11776A0A" w14:textId="4998D9BE" w:rsidR="00FD2C78" w:rsidRPr="00EE39AE" w:rsidRDefault="00FD2C78" w:rsidP="00FD2C78">
            <w:pPr>
              <w:ind w:firstLine="0"/>
              <w:rPr>
                <w:b/>
                <w:bCs/>
                <w:highlight w:val="white"/>
              </w:rPr>
            </w:pPr>
            <w:r>
              <w:t xml:space="preserve">      </w:t>
            </w:r>
            <w:r w:rsidRPr="00EE39AE">
              <w:rPr>
                <w:b/>
                <w:bCs/>
              </w:rPr>
              <w:t>ТУРАГЕНТ</w:t>
            </w:r>
            <w:r w:rsidRPr="00EE39AE">
              <w:rPr>
                <w:b/>
                <w:bCs/>
                <w:highlight w:val="white"/>
              </w:rPr>
              <w:t>:</w:t>
            </w:r>
          </w:p>
          <w:p w14:paraId="39D1E550" w14:textId="7022F8C5" w:rsidR="00FD2C78" w:rsidRPr="00EC7920" w:rsidRDefault="00FD2C78" w:rsidP="0089786C">
            <w:pPr>
              <w:ind w:firstLine="0"/>
            </w:pPr>
            <w:r>
              <w:t>______________________</w:t>
            </w:r>
          </w:p>
          <w:p w14:paraId="279337D3" w14:textId="77777777" w:rsidR="00FD2C78" w:rsidRDefault="00FD2C78" w:rsidP="00315A9E">
            <w:pPr>
              <w:ind w:firstLine="0"/>
              <w:jc w:val="right"/>
            </w:pPr>
          </w:p>
          <w:p w14:paraId="55D161A8" w14:textId="77777777" w:rsidR="00FD2C78" w:rsidRDefault="00FD2C78" w:rsidP="00315A9E">
            <w:pPr>
              <w:ind w:firstLine="0"/>
              <w:jc w:val="right"/>
            </w:pPr>
          </w:p>
          <w:p w14:paraId="11EF2B58" w14:textId="77777777" w:rsidR="007C6462" w:rsidRDefault="007C6462" w:rsidP="00315A9E">
            <w:pPr>
              <w:ind w:firstLine="0"/>
              <w:jc w:val="right"/>
            </w:pPr>
          </w:p>
          <w:p w14:paraId="68FD667E" w14:textId="77777777" w:rsidR="00C64FF2" w:rsidRDefault="00C64FF2" w:rsidP="00315A9E">
            <w:pPr>
              <w:ind w:firstLine="0"/>
              <w:jc w:val="right"/>
            </w:pPr>
          </w:p>
          <w:p w14:paraId="5C9C5939" w14:textId="77777777" w:rsidR="00FD2C78" w:rsidRPr="00EC7920" w:rsidRDefault="00FD2C78" w:rsidP="00FD2C78">
            <w:pPr>
              <w:ind w:firstLine="0"/>
            </w:pPr>
            <w:r w:rsidRPr="00EC7920">
              <w:t>М.П.____________________/__________/</w:t>
            </w:r>
          </w:p>
        </w:tc>
      </w:tr>
    </w:tbl>
    <w:p w14:paraId="0789D688" w14:textId="628A92D9" w:rsidR="00773882" w:rsidRPr="000728C5" w:rsidRDefault="00773882" w:rsidP="000728C5">
      <w:pPr>
        <w:ind w:firstLine="0"/>
        <w:rPr>
          <w:rStyle w:val="af7"/>
        </w:rPr>
      </w:pPr>
    </w:p>
    <w:sectPr w:rsidR="00773882" w:rsidRPr="000728C5" w:rsidSect="00EE39AE">
      <w:headerReference w:type="default" r:id="rId8"/>
      <w:pgSz w:w="11906" w:h="16838"/>
      <w:pgMar w:top="426" w:right="850" w:bottom="1134"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6EE91" w14:textId="77777777" w:rsidR="00142449" w:rsidRDefault="00142449">
      <w:r>
        <w:separator/>
      </w:r>
    </w:p>
  </w:endnote>
  <w:endnote w:type="continuationSeparator" w:id="0">
    <w:p w14:paraId="24CF96E6" w14:textId="77777777" w:rsidR="00142449" w:rsidRDefault="0014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F5DD" w14:textId="77777777" w:rsidR="006614E2" w:rsidRDefault="006614E2" w:rsidP="0089786C">
    <w:pPr>
      <w:pStyle w:val="af5"/>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FE39A" w14:textId="77777777" w:rsidR="00142449" w:rsidRDefault="00142449">
      <w:r>
        <w:separator/>
      </w:r>
    </w:p>
  </w:footnote>
  <w:footnote w:type="continuationSeparator" w:id="0">
    <w:p w14:paraId="00E162C1" w14:textId="77777777" w:rsidR="00142449" w:rsidRDefault="00142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6D56" w14:textId="77777777" w:rsidR="000728C5" w:rsidRPr="00FE71CD" w:rsidRDefault="000728C5" w:rsidP="00FE71C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862E4D"/>
    <w:multiLevelType w:val="hybridMultilevel"/>
    <w:tmpl w:val="AA145D56"/>
    <w:lvl w:ilvl="0" w:tplc="2D520B9C">
      <w:start w:val="1"/>
      <w:numFmt w:val="decimal"/>
      <w:lvlText w:val="%1."/>
      <w:lvlJc w:val="left"/>
      <w:pPr>
        <w:ind w:left="786" w:hanging="360"/>
      </w:pPr>
      <w:rPr>
        <w:rFonts w:hint="default"/>
        <w:b w:val="0"/>
        <w:bCs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7724A4F"/>
    <w:multiLevelType w:val="multilevel"/>
    <w:tmpl w:val="E2206BB6"/>
    <w:lvl w:ilvl="0">
      <w:start w:val="1"/>
      <w:numFmt w:val="decimal"/>
      <w:suff w:val="space"/>
      <w:lvlText w:val="%1."/>
      <w:lvlJc w:val="left"/>
      <w:pPr>
        <w:ind w:left="426" w:firstLine="0"/>
      </w:pPr>
      <w:rPr>
        <w:rFonts w:ascii="Times New Roman" w:eastAsiaTheme="majorEastAsia" w:hAnsi="Times New Roman" w:cs="Times New Roman" w:hint="default"/>
      </w:rPr>
    </w:lvl>
    <w:lvl w:ilvl="1">
      <w:start w:val="1"/>
      <w:numFmt w:val="bullet"/>
      <w:lvlText w:val=""/>
      <w:lvlJc w:val="left"/>
      <w:pPr>
        <w:tabs>
          <w:tab w:val="num" w:pos="880"/>
        </w:tabs>
        <w:ind w:left="426" w:firstLine="0"/>
      </w:pPr>
      <w:rPr>
        <w:rFonts w:ascii="Symbol" w:hAnsi="Symbol" w:hint="default"/>
      </w:rPr>
    </w:lvl>
    <w:lvl w:ilvl="2">
      <w:start w:val="1"/>
      <w:numFmt w:val="decimal"/>
      <w:lvlText w:val="%1.%2.%3."/>
      <w:lvlJc w:val="left"/>
      <w:pPr>
        <w:tabs>
          <w:tab w:val="num" w:pos="880"/>
        </w:tabs>
        <w:ind w:left="426" w:firstLine="0"/>
      </w:pPr>
      <w:rPr>
        <w:rFonts w:hint="default"/>
      </w:rPr>
    </w:lvl>
    <w:lvl w:ilvl="3">
      <w:start w:val="1"/>
      <w:numFmt w:val="decimal"/>
      <w:lvlText w:val="%1.%2.%3.%4."/>
      <w:lvlJc w:val="left"/>
      <w:pPr>
        <w:tabs>
          <w:tab w:val="num" w:pos="880"/>
        </w:tabs>
        <w:ind w:left="426" w:firstLine="0"/>
      </w:pPr>
      <w:rPr>
        <w:rFonts w:hint="default"/>
      </w:rPr>
    </w:lvl>
    <w:lvl w:ilvl="4">
      <w:start w:val="1"/>
      <w:numFmt w:val="decimal"/>
      <w:lvlText w:val="%1.%2.%3.%4.%5."/>
      <w:lvlJc w:val="left"/>
      <w:pPr>
        <w:ind w:left="426" w:firstLine="0"/>
      </w:pPr>
      <w:rPr>
        <w:rFonts w:hint="default"/>
      </w:rPr>
    </w:lvl>
    <w:lvl w:ilvl="5">
      <w:start w:val="1"/>
      <w:numFmt w:val="decimal"/>
      <w:lvlText w:val="%1.%2.%3.%4.%5.%6."/>
      <w:lvlJc w:val="left"/>
      <w:pPr>
        <w:ind w:left="426" w:firstLine="0"/>
      </w:pPr>
      <w:rPr>
        <w:rFonts w:hint="default"/>
      </w:rPr>
    </w:lvl>
    <w:lvl w:ilvl="6">
      <w:start w:val="1"/>
      <w:numFmt w:val="decimal"/>
      <w:lvlText w:val="%1.%2.%3.%4.%5.%6.%7."/>
      <w:lvlJc w:val="left"/>
      <w:pPr>
        <w:ind w:left="426" w:firstLine="0"/>
      </w:pPr>
      <w:rPr>
        <w:rFonts w:hint="default"/>
      </w:rPr>
    </w:lvl>
    <w:lvl w:ilvl="7">
      <w:start w:val="1"/>
      <w:numFmt w:val="decimal"/>
      <w:lvlText w:val="%1.%2.%3.%4.%5.%6.%7.%8."/>
      <w:lvlJc w:val="left"/>
      <w:pPr>
        <w:ind w:left="426" w:firstLine="0"/>
      </w:pPr>
      <w:rPr>
        <w:rFonts w:hint="default"/>
      </w:rPr>
    </w:lvl>
    <w:lvl w:ilvl="8">
      <w:start w:val="1"/>
      <w:numFmt w:val="decimal"/>
      <w:lvlText w:val="%1.%2.%3.%4.%5.%6.%7.%8.%9."/>
      <w:lvlJc w:val="left"/>
      <w:pPr>
        <w:ind w:left="426" w:firstLine="0"/>
      </w:pPr>
      <w:rPr>
        <w:rFonts w:hint="default"/>
      </w:rPr>
    </w:lvl>
  </w:abstractNum>
  <w:abstractNum w:abstractNumId="3" w15:restartNumberingAfterBreak="0">
    <w:nsid w:val="08113700"/>
    <w:multiLevelType w:val="hybridMultilevel"/>
    <w:tmpl w:val="8C4CCB36"/>
    <w:lvl w:ilvl="0" w:tplc="8FDA0F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B81795"/>
    <w:multiLevelType w:val="multilevel"/>
    <w:tmpl w:val="CDF01B16"/>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0B940C5"/>
    <w:multiLevelType w:val="hybridMultilevel"/>
    <w:tmpl w:val="0A42C052"/>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174BE0"/>
    <w:multiLevelType w:val="hybridMultilevel"/>
    <w:tmpl w:val="23E46C9A"/>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2436DF"/>
    <w:multiLevelType w:val="hybridMultilevel"/>
    <w:tmpl w:val="6D2E0236"/>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4F250D"/>
    <w:multiLevelType w:val="multilevel"/>
    <w:tmpl w:val="30802E00"/>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124A4D20"/>
    <w:multiLevelType w:val="multilevel"/>
    <w:tmpl w:val="03565E9C"/>
    <w:lvl w:ilvl="0">
      <w:start w:val="6"/>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C67904"/>
    <w:multiLevelType w:val="multilevel"/>
    <w:tmpl w:val="A67A2F26"/>
    <w:lvl w:ilvl="0">
      <w:start w:val="1"/>
      <w:numFmt w:val="bullet"/>
      <w:lvlText w:val=""/>
      <w:lvlJc w:val="left"/>
      <w:pPr>
        <w:ind w:left="426" w:firstLine="0"/>
      </w:pPr>
      <w:rPr>
        <w:rFonts w:ascii="Symbol" w:hAnsi="Symbol" w:hint="default"/>
      </w:rPr>
    </w:lvl>
    <w:lvl w:ilvl="1">
      <w:start w:val="1"/>
      <w:numFmt w:val="bullet"/>
      <w:lvlText w:val=""/>
      <w:lvlJc w:val="left"/>
      <w:pPr>
        <w:tabs>
          <w:tab w:val="num" w:pos="880"/>
        </w:tabs>
        <w:ind w:left="426" w:firstLine="0"/>
      </w:pPr>
      <w:rPr>
        <w:rFonts w:ascii="Symbol" w:hAnsi="Symbol" w:hint="default"/>
      </w:rPr>
    </w:lvl>
    <w:lvl w:ilvl="2">
      <w:start w:val="1"/>
      <w:numFmt w:val="decimal"/>
      <w:lvlText w:val="%1.%2.%3."/>
      <w:lvlJc w:val="left"/>
      <w:pPr>
        <w:tabs>
          <w:tab w:val="num" w:pos="880"/>
        </w:tabs>
        <w:ind w:left="426" w:firstLine="0"/>
      </w:pPr>
      <w:rPr>
        <w:rFonts w:hint="default"/>
      </w:rPr>
    </w:lvl>
    <w:lvl w:ilvl="3">
      <w:start w:val="1"/>
      <w:numFmt w:val="decimal"/>
      <w:lvlText w:val="%1.%2.%3.%4."/>
      <w:lvlJc w:val="left"/>
      <w:pPr>
        <w:tabs>
          <w:tab w:val="num" w:pos="880"/>
        </w:tabs>
        <w:ind w:left="426" w:firstLine="0"/>
      </w:pPr>
      <w:rPr>
        <w:rFonts w:hint="default"/>
      </w:rPr>
    </w:lvl>
    <w:lvl w:ilvl="4">
      <w:start w:val="1"/>
      <w:numFmt w:val="decimal"/>
      <w:lvlText w:val="%1.%2.%3.%4.%5."/>
      <w:lvlJc w:val="left"/>
      <w:pPr>
        <w:ind w:left="426" w:firstLine="0"/>
      </w:pPr>
      <w:rPr>
        <w:rFonts w:hint="default"/>
      </w:rPr>
    </w:lvl>
    <w:lvl w:ilvl="5">
      <w:start w:val="1"/>
      <w:numFmt w:val="decimal"/>
      <w:lvlText w:val="%1.%2.%3.%4.%5.%6."/>
      <w:lvlJc w:val="left"/>
      <w:pPr>
        <w:ind w:left="426" w:firstLine="0"/>
      </w:pPr>
      <w:rPr>
        <w:rFonts w:hint="default"/>
      </w:rPr>
    </w:lvl>
    <w:lvl w:ilvl="6">
      <w:start w:val="1"/>
      <w:numFmt w:val="decimal"/>
      <w:lvlText w:val="%1.%2.%3.%4.%5.%6.%7."/>
      <w:lvlJc w:val="left"/>
      <w:pPr>
        <w:ind w:left="426" w:firstLine="0"/>
      </w:pPr>
      <w:rPr>
        <w:rFonts w:hint="default"/>
      </w:rPr>
    </w:lvl>
    <w:lvl w:ilvl="7">
      <w:start w:val="1"/>
      <w:numFmt w:val="decimal"/>
      <w:lvlText w:val="%1.%2.%3.%4.%5.%6.%7.%8."/>
      <w:lvlJc w:val="left"/>
      <w:pPr>
        <w:ind w:left="426" w:firstLine="0"/>
      </w:pPr>
      <w:rPr>
        <w:rFonts w:hint="default"/>
      </w:rPr>
    </w:lvl>
    <w:lvl w:ilvl="8">
      <w:start w:val="1"/>
      <w:numFmt w:val="decimal"/>
      <w:lvlText w:val="%1.%2.%3.%4.%5.%6.%7.%8.%9."/>
      <w:lvlJc w:val="left"/>
      <w:pPr>
        <w:ind w:left="426" w:firstLine="0"/>
      </w:pPr>
      <w:rPr>
        <w:rFonts w:hint="default"/>
      </w:rPr>
    </w:lvl>
  </w:abstractNum>
  <w:abstractNum w:abstractNumId="11" w15:restartNumberingAfterBreak="0">
    <w:nsid w:val="19EA5FB3"/>
    <w:multiLevelType w:val="hybridMultilevel"/>
    <w:tmpl w:val="41687D0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CC0688"/>
    <w:multiLevelType w:val="multilevel"/>
    <w:tmpl w:val="0980CB04"/>
    <w:styleLink w:val="a"/>
    <w:lvl w:ilvl="0">
      <w:start w:val="1"/>
      <w:numFmt w:val="decimal"/>
      <w:lvlText w:val="%1."/>
      <w:lvlJc w:val="left"/>
      <w:pPr>
        <w:tabs>
          <w:tab w:val="num" w:pos="284"/>
        </w:tabs>
        <w:ind w:left="0" w:firstLine="0"/>
      </w:pPr>
      <w:rPr>
        <w:rFonts w:hint="default"/>
        <w:b/>
        <w:sz w:val="18"/>
      </w:rPr>
    </w:lvl>
    <w:lvl w:ilvl="1">
      <w:start w:val="1"/>
      <w:numFmt w:val="decimal"/>
      <w:lvlText w:val="%1.%2"/>
      <w:lvlJc w:val="left"/>
      <w:pPr>
        <w:tabs>
          <w:tab w:val="num" w:pos="510"/>
        </w:tabs>
        <w:ind w:left="0" w:firstLine="0"/>
      </w:pPr>
      <w:rPr>
        <w:rFonts w:hint="default"/>
        <w:b w:val="0"/>
        <w:sz w:val="18"/>
        <w:szCs w:val="20"/>
      </w:rPr>
    </w:lvl>
    <w:lvl w:ilvl="2">
      <w:start w:val="1"/>
      <w:numFmt w:val="decimal"/>
      <w:lvlText w:val="%1.%2.%3"/>
      <w:lvlJc w:val="left"/>
      <w:pPr>
        <w:tabs>
          <w:tab w:val="num" w:pos="510"/>
        </w:tabs>
        <w:ind w:left="0" w:firstLine="0"/>
      </w:pPr>
      <w:rPr>
        <w:rFonts w:hint="default"/>
        <w:b w:val="0"/>
        <w:sz w:val="18"/>
      </w:rPr>
    </w:lvl>
    <w:lvl w:ilvl="3">
      <w:start w:val="1"/>
      <w:numFmt w:val="decimal"/>
      <w:lvlText w:val="%1.%2.%3.%4"/>
      <w:lvlJc w:val="left"/>
      <w:pPr>
        <w:tabs>
          <w:tab w:val="num" w:pos="510"/>
        </w:tabs>
        <w:ind w:left="0" w:firstLine="0"/>
      </w:pPr>
      <w:rPr>
        <w:rFonts w:hint="default"/>
        <w:sz w:val="18"/>
      </w:rPr>
    </w:lvl>
    <w:lvl w:ilvl="4">
      <w:start w:val="1"/>
      <w:numFmt w:val="decimal"/>
      <w:lvlText w:val="%1.%2.%3.%4.%5."/>
      <w:lvlJc w:val="left"/>
      <w:pPr>
        <w:tabs>
          <w:tab w:val="num" w:pos="465"/>
        </w:tabs>
        <w:ind w:left="0" w:firstLine="0"/>
      </w:pPr>
      <w:rPr>
        <w:rFonts w:hint="default"/>
        <w:sz w:val="24"/>
      </w:rPr>
    </w:lvl>
    <w:lvl w:ilvl="5">
      <w:start w:val="1"/>
      <w:numFmt w:val="decimal"/>
      <w:lvlText w:val="%1.%2.%3.%4.%5.%6."/>
      <w:lvlJc w:val="left"/>
      <w:pPr>
        <w:tabs>
          <w:tab w:val="num" w:pos="465"/>
        </w:tabs>
        <w:ind w:left="0" w:firstLine="0"/>
      </w:pPr>
      <w:rPr>
        <w:rFonts w:hint="default"/>
        <w:sz w:val="24"/>
      </w:rPr>
    </w:lvl>
    <w:lvl w:ilvl="6">
      <w:start w:val="1"/>
      <w:numFmt w:val="decimal"/>
      <w:lvlText w:val="%1.%2.%3.%4.%5.%6.%7."/>
      <w:lvlJc w:val="left"/>
      <w:pPr>
        <w:tabs>
          <w:tab w:val="num" w:pos="465"/>
        </w:tabs>
        <w:ind w:left="0" w:firstLine="0"/>
      </w:pPr>
      <w:rPr>
        <w:rFonts w:hint="default"/>
        <w:sz w:val="24"/>
      </w:rPr>
    </w:lvl>
    <w:lvl w:ilvl="7">
      <w:start w:val="1"/>
      <w:numFmt w:val="decimal"/>
      <w:lvlText w:val="%1.%2.%3.%4.%5.%6.%7.%8."/>
      <w:lvlJc w:val="left"/>
      <w:pPr>
        <w:tabs>
          <w:tab w:val="num" w:pos="465"/>
        </w:tabs>
        <w:ind w:left="0" w:firstLine="0"/>
      </w:pPr>
      <w:rPr>
        <w:rFonts w:hint="default"/>
        <w:sz w:val="24"/>
      </w:rPr>
    </w:lvl>
    <w:lvl w:ilvl="8">
      <w:start w:val="1"/>
      <w:numFmt w:val="decimal"/>
      <w:lvlText w:val="%1.%2.%3.%4.%5.%6.%7.%8.%9."/>
      <w:lvlJc w:val="left"/>
      <w:pPr>
        <w:tabs>
          <w:tab w:val="num" w:pos="465"/>
        </w:tabs>
        <w:ind w:left="0" w:firstLine="0"/>
      </w:pPr>
      <w:rPr>
        <w:rFonts w:hint="default"/>
        <w:sz w:val="24"/>
      </w:rPr>
    </w:lvl>
  </w:abstractNum>
  <w:abstractNum w:abstractNumId="13" w15:restartNumberingAfterBreak="0">
    <w:nsid w:val="27040482"/>
    <w:multiLevelType w:val="hybridMultilevel"/>
    <w:tmpl w:val="282A5B4C"/>
    <w:lvl w:ilvl="0" w:tplc="17069B8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E96030"/>
    <w:multiLevelType w:val="multilevel"/>
    <w:tmpl w:val="E2206BB6"/>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BA9264F"/>
    <w:multiLevelType w:val="multilevel"/>
    <w:tmpl w:val="E2206BB6"/>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27D2483"/>
    <w:multiLevelType w:val="multilevel"/>
    <w:tmpl w:val="CDF01B16"/>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33C30EB3"/>
    <w:multiLevelType w:val="hybridMultilevel"/>
    <w:tmpl w:val="2C7E473C"/>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5541C9"/>
    <w:multiLevelType w:val="multilevel"/>
    <w:tmpl w:val="30802E00"/>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3A285BBB"/>
    <w:multiLevelType w:val="hybridMultilevel"/>
    <w:tmpl w:val="972E2F8C"/>
    <w:lvl w:ilvl="0" w:tplc="FFFFFFFF">
      <w:start w:val="1"/>
      <w:numFmt w:val="bullet"/>
      <w:lvlText w:val="-"/>
      <w:lvlJc w:val="left"/>
      <w:pPr>
        <w:ind w:left="1800" w:hanging="360"/>
      </w:pPr>
      <w:rPr>
        <w:rFonts w:ascii="Times New Roman" w:hAnsi="Times New Roman" w:cs="Times New Roman"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A3F5096"/>
    <w:multiLevelType w:val="multilevel"/>
    <w:tmpl w:val="B64C26A0"/>
    <w:lvl w:ilvl="0">
      <w:start w:val="1"/>
      <w:numFmt w:val="bullet"/>
      <w:lvlText w:val=""/>
      <w:lvlJc w:val="left"/>
      <w:pPr>
        <w:ind w:left="0" w:firstLine="0"/>
      </w:pPr>
      <w:rPr>
        <w:rFonts w:ascii="Symbol" w:hAnsi="Symbol"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3F7A596D"/>
    <w:multiLevelType w:val="hybridMultilevel"/>
    <w:tmpl w:val="C5862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AC42CE"/>
    <w:multiLevelType w:val="multilevel"/>
    <w:tmpl w:val="C91CBDC6"/>
    <w:styleLink w:val="a0"/>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94" w:hanging="79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146EF4"/>
    <w:multiLevelType w:val="multilevel"/>
    <w:tmpl w:val="E00A9240"/>
    <w:styleLink w:val="a1"/>
    <w:lvl w:ilvl="0">
      <w:start w:val="1"/>
      <w:numFmt w:val="decimal"/>
      <w:lvlText w:val="%1."/>
      <w:lvlJc w:val="left"/>
      <w:pPr>
        <w:ind w:left="0" w:firstLine="0"/>
      </w:pPr>
      <w:rPr>
        <w:rFonts w:asciiTheme="minorHAnsi" w:hAnsiTheme="minorHAnsi" w:hint="default"/>
        <w:b w:val="0"/>
        <w:color w:val="auto"/>
        <w:sz w:val="20"/>
      </w:rPr>
    </w:lvl>
    <w:lvl w:ilvl="1">
      <w:start w:val="1"/>
      <w:numFmt w:val="decimal"/>
      <w:lvlText w:val="%1.%2"/>
      <w:lvlJc w:val="left"/>
      <w:pPr>
        <w:ind w:left="0" w:firstLine="0"/>
      </w:pPr>
      <w:rPr>
        <w:rFonts w:asciiTheme="minorHAnsi" w:hAnsiTheme="minorHAnsi" w:hint="default"/>
        <w:b w:val="0"/>
        <w:i w:val="0"/>
        <w:sz w:val="20"/>
      </w:rPr>
    </w:lvl>
    <w:lvl w:ilvl="2">
      <w:start w:val="1"/>
      <w:numFmt w:val="decimal"/>
      <w:lvlText w:val="%1.%2.%3"/>
      <w:lvlJc w:val="left"/>
      <w:pPr>
        <w:tabs>
          <w:tab w:val="num" w:pos="709"/>
        </w:tabs>
        <w:ind w:left="0" w:firstLine="0"/>
      </w:pPr>
      <w:rPr>
        <w:rFonts w:asciiTheme="minorHAnsi" w:hAnsiTheme="minorHAnsi" w:hint="default"/>
        <w:b w:val="0"/>
        <w:i w:val="0"/>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890817"/>
    <w:multiLevelType w:val="hybridMultilevel"/>
    <w:tmpl w:val="076E62AA"/>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9205B0"/>
    <w:multiLevelType w:val="hybridMultilevel"/>
    <w:tmpl w:val="B268B7F4"/>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062F15"/>
    <w:multiLevelType w:val="hybridMultilevel"/>
    <w:tmpl w:val="683EA7A0"/>
    <w:lvl w:ilvl="0" w:tplc="17069B8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7" w15:restartNumberingAfterBreak="0">
    <w:nsid w:val="49FC0176"/>
    <w:multiLevelType w:val="hybridMultilevel"/>
    <w:tmpl w:val="C8947488"/>
    <w:lvl w:ilvl="0" w:tplc="8FDA0F5A">
      <w:start w:val="1"/>
      <w:numFmt w:val="bullet"/>
      <w:lvlText w:val=""/>
      <w:lvlJc w:val="left"/>
      <w:pPr>
        <w:ind w:left="454" w:hanging="341"/>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7A3D4C"/>
    <w:multiLevelType w:val="multilevel"/>
    <w:tmpl w:val="30802E00"/>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4C563F96"/>
    <w:multiLevelType w:val="hybridMultilevel"/>
    <w:tmpl w:val="4C548DAA"/>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B03937"/>
    <w:multiLevelType w:val="multilevel"/>
    <w:tmpl w:val="5BF42C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280523F"/>
    <w:multiLevelType w:val="multilevel"/>
    <w:tmpl w:val="E2206BB6"/>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2" w15:restartNumberingAfterBreak="0">
    <w:nsid w:val="56FB2EE5"/>
    <w:multiLevelType w:val="hybridMultilevel"/>
    <w:tmpl w:val="CCE2A4DE"/>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8D1136"/>
    <w:multiLevelType w:val="multilevel"/>
    <w:tmpl w:val="DC58D824"/>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59F60638"/>
    <w:multiLevelType w:val="hybridMultilevel"/>
    <w:tmpl w:val="828EF2C8"/>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9FE27C9"/>
    <w:multiLevelType w:val="hybridMultilevel"/>
    <w:tmpl w:val="0E3A163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6" w15:restartNumberingAfterBreak="0">
    <w:nsid w:val="5F0057C3"/>
    <w:multiLevelType w:val="hybridMultilevel"/>
    <w:tmpl w:val="3D287970"/>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040601"/>
    <w:multiLevelType w:val="hybridMultilevel"/>
    <w:tmpl w:val="2DE61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F6237A"/>
    <w:multiLevelType w:val="multilevel"/>
    <w:tmpl w:val="7026CC02"/>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92860F0"/>
    <w:multiLevelType w:val="multilevel"/>
    <w:tmpl w:val="30802E00"/>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A4E7664"/>
    <w:multiLevelType w:val="multilevel"/>
    <w:tmpl w:val="0980CB04"/>
    <w:numStyleLink w:val="a"/>
  </w:abstractNum>
  <w:abstractNum w:abstractNumId="41" w15:restartNumberingAfterBreak="0">
    <w:nsid w:val="74B503F4"/>
    <w:multiLevelType w:val="hybridMultilevel"/>
    <w:tmpl w:val="BF8CDDE8"/>
    <w:lvl w:ilvl="0" w:tplc="8FDA0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4BC347E"/>
    <w:multiLevelType w:val="hybridMultilevel"/>
    <w:tmpl w:val="FEBE8CBE"/>
    <w:lvl w:ilvl="0" w:tplc="04190001">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370341"/>
    <w:multiLevelType w:val="multilevel"/>
    <w:tmpl w:val="CDF01B16"/>
    <w:lvl w:ilvl="0">
      <w:start w:val="1"/>
      <w:numFmt w:val="decimal"/>
      <w:suff w:val="space"/>
      <w:lvlText w:val="%1."/>
      <w:lvlJc w:val="left"/>
      <w:pPr>
        <w:ind w:left="0" w:firstLine="0"/>
      </w:pPr>
      <w:rPr>
        <w:rFonts w:ascii="Times New Roman" w:eastAsiaTheme="majorEastAsia" w:hAnsi="Times New Roman" w:cs="Times New Roman" w:hint="default"/>
      </w:rPr>
    </w:lvl>
    <w:lvl w:ilvl="1">
      <w:start w:val="1"/>
      <w:numFmt w:val="bullet"/>
      <w:lvlText w:val=""/>
      <w:lvlJc w:val="left"/>
      <w:pPr>
        <w:tabs>
          <w:tab w:val="num" w:pos="454"/>
        </w:tabs>
        <w:ind w:left="0" w:firstLine="0"/>
      </w:pPr>
      <w:rPr>
        <w:rFonts w:ascii="Symbol" w:hAnsi="Symbol" w:hint="default"/>
      </w:rPr>
    </w:lvl>
    <w:lvl w:ilvl="2">
      <w:start w:val="1"/>
      <w:numFmt w:val="decimal"/>
      <w:lvlText w:val="%1.%2.%3."/>
      <w:lvlJc w:val="left"/>
      <w:pPr>
        <w:tabs>
          <w:tab w:val="num" w:pos="454"/>
        </w:tabs>
        <w:ind w:left="0" w:firstLine="0"/>
      </w:pPr>
      <w:rPr>
        <w:rFonts w:hint="default"/>
      </w:rPr>
    </w:lvl>
    <w:lvl w:ilvl="3">
      <w:start w:val="1"/>
      <w:numFmt w:val="decimal"/>
      <w:lvlText w:val="%1.%2.%3.%4."/>
      <w:lvlJc w:val="left"/>
      <w:pPr>
        <w:tabs>
          <w:tab w:val="num" w:pos="45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3"/>
  </w:num>
  <w:num w:numId="2">
    <w:abstractNumId w:val="12"/>
  </w:num>
  <w:num w:numId="3">
    <w:abstractNumId w:val="22"/>
  </w:num>
  <w:num w:numId="4">
    <w:abstractNumId w:val="30"/>
  </w:num>
  <w:num w:numId="5">
    <w:abstractNumId w:val="35"/>
  </w:num>
  <w:num w:numId="6">
    <w:abstractNumId w:val="18"/>
  </w:num>
  <w:num w:numId="7">
    <w:abstractNumId w:val="27"/>
  </w:num>
  <w:num w:numId="8">
    <w:abstractNumId w:val="28"/>
  </w:num>
  <w:num w:numId="9">
    <w:abstractNumId w:val="9"/>
  </w:num>
  <w:num w:numId="10">
    <w:abstractNumId w:val="40"/>
  </w:num>
  <w:num w:numId="11">
    <w:abstractNumId w:val="19"/>
  </w:num>
  <w:num w:numId="12">
    <w:abstractNumId w:val="21"/>
  </w:num>
  <w:num w:numId="13">
    <w:abstractNumId w:val="32"/>
  </w:num>
  <w:num w:numId="14">
    <w:abstractNumId w:val="31"/>
  </w:num>
  <w:num w:numId="15">
    <w:abstractNumId w:val="2"/>
  </w:num>
  <w:num w:numId="16">
    <w:abstractNumId w:val="10"/>
  </w:num>
  <w:num w:numId="17">
    <w:abstractNumId w:val="5"/>
  </w:num>
  <w:num w:numId="18">
    <w:abstractNumId w:val="7"/>
  </w:num>
  <w:num w:numId="19">
    <w:abstractNumId w:val="36"/>
  </w:num>
  <w:num w:numId="20">
    <w:abstractNumId w:val="3"/>
  </w:num>
  <w:num w:numId="21">
    <w:abstractNumId w:val="14"/>
  </w:num>
  <w:num w:numId="22">
    <w:abstractNumId w:val="42"/>
  </w:num>
  <w:num w:numId="23">
    <w:abstractNumId w:val="25"/>
  </w:num>
  <w:num w:numId="24">
    <w:abstractNumId w:val="16"/>
  </w:num>
  <w:num w:numId="25">
    <w:abstractNumId w:val="8"/>
  </w:num>
  <w:num w:numId="26">
    <w:abstractNumId w:val="4"/>
  </w:num>
  <w:num w:numId="27">
    <w:abstractNumId w:val="20"/>
  </w:num>
  <w:num w:numId="28">
    <w:abstractNumId w:val="38"/>
  </w:num>
  <w:num w:numId="29">
    <w:abstractNumId w:val="11"/>
  </w:num>
  <w:num w:numId="30">
    <w:abstractNumId w:val="17"/>
  </w:num>
  <w:num w:numId="31">
    <w:abstractNumId w:val="29"/>
  </w:num>
  <w:num w:numId="32">
    <w:abstractNumId w:val="34"/>
  </w:num>
  <w:num w:numId="33">
    <w:abstractNumId w:val="13"/>
  </w:num>
  <w:num w:numId="34">
    <w:abstractNumId w:val="43"/>
  </w:num>
  <w:num w:numId="35">
    <w:abstractNumId w:val="41"/>
  </w:num>
  <w:num w:numId="36">
    <w:abstractNumId w:val="39"/>
  </w:num>
  <w:num w:numId="37">
    <w:abstractNumId w:val="33"/>
  </w:num>
  <w:num w:numId="38">
    <w:abstractNumId w:val="15"/>
  </w:num>
  <w:num w:numId="39">
    <w:abstractNumId w:val="6"/>
  </w:num>
  <w:num w:numId="40">
    <w:abstractNumId w:val="0"/>
  </w:num>
  <w:num w:numId="41">
    <w:abstractNumId w:val="24"/>
  </w:num>
  <w:num w:numId="42">
    <w:abstractNumId w:val="1"/>
  </w:num>
  <w:num w:numId="43">
    <w:abstractNumId w:val="26"/>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C78"/>
    <w:rsid w:val="000728C5"/>
    <w:rsid w:val="00142449"/>
    <w:rsid w:val="00304A79"/>
    <w:rsid w:val="006614E2"/>
    <w:rsid w:val="006834FF"/>
    <w:rsid w:val="006923C9"/>
    <w:rsid w:val="00701BF4"/>
    <w:rsid w:val="00755013"/>
    <w:rsid w:val="00773882"/>
    <w:rsid w:val="007A35C6"/>
    <w:rsid w:val="007C6462"/>
    <w:rsid w:val="007D1EE2"/>
    <w:rsid w:val="007F39AC"/>
    <w:rsid w:val="008211BB"/>
    <w:rsid w:val="0089786C"/>
    <w:rsid w:val="008D2D6E"/>
    <w:rsid w:val="009A4200"/>
    <w:rsid w:val="009D5B45"/>
    <w:rsid w:val="00AA44CB"/>
    <w:rsid w:val="00AF599A"/>
    <w:rsid w:val="00B5546D"/>
    <w:rsid w:val="00B95949"/>
    <w:rsid w:val="00C64FF2"/>
    <w:rsid w:val="00D60012"/>
    <w:rsid w:val="00E93530"/>
    <w:rsid w:val="00ED4DB1"/>
    <w:rsid w:val="00EE39AE"/>
    <w:rsid w:val="00FD2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44E40C"/>
  <w15:chartTrackingRefBased/>
  <w15:docId w15:val="{66845534-3179-42A6-BC73-993D8704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FD2C78"/>
    <w:pPr>
      <w:spacing w:after="0" w:line="240" w:lineRule="auto"/>
      <w:ind w:firstLine="426"/>
      <w:jc w:val="both"/>
    </w:pPr>
    <w:rPr>
      <w:rFonts w:ascii="Times New Roman" w:eastAsia="Times New Roman" w:hAnsi="Times New Roman" w:cs="Times New Roman"/>
      <w:kern w:val="0"/>
      <w:sz w:val="20"/>
      <w:szCs w:val="20"/>
      <w:lang w:eastAsia="ru-RU"/>
      <w14:ligatures w14:val="none"/>
    </w:rPr>
  </w:style>
  <w:style w:type="paragraph" w:styleId="1">
    <w:name w:val="heading 1"/>
    <w:basedOn w:val="a2"/>
    <w:next w:val="a2"/>
    <w:link w:val="10"/>
    <w:uiPriority w:val="9"/>
    <w:qFormat/>
    <w:rsid w:val="00FD2C78"/>
    <w:pPr>
      <w:keepNext/>
      <w:keepLines/>
      <w:spacing w:before="360" w:after="120"/>
      <w:ind w:firstLine="0"/>
      <w:jc w:val="center"/>
      <w:outlineLvl w:val="0"/>
    </w:pPr>
    <w:rPr>
      <w:rFonts w:eastAsiaTheme="majorEastAsia"/>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FD2C78"/>
    <w:rPr>
      <w:rFonts w:ascii="Times New Roman" w:eastAsiaTheme="majorEastAsia" w:hAnsi="Times New Roman" w:cs="Times New Roman"/>
      <w:b/>
      <w:bCs/>
      <w:kern w:val="0"/>
      <w:sz w:val="20"/>
      <w:szCs w:val="20"/>
      <w:lang w:eastAsia="ru-RU"/>
      <w14:ligatures w14:val="none"/>
    </w:rPr>
  </w:style>
  <w:style w:type="numbering" w:customStyle="1" w:styleId="a1">
    <w:name w:val="Мой стиль"/>
    <w:uiPriority w:val="99"/>
    <w:rsid w:val="00FD2C78"/>
    <w:pPr>
      <w:numPr>
        <w:numId w:val="1"/>
      </w:numPr>
    </w:pPr>
  </w:style>
  <w:style w:type="numbering" w:customStyle="1" w:styleId="a">
    <w:name w:val="Без отступа стандарт"/>
    <w:rsid w:val="00FD2C78"/>
    <w:pPr>
      <w:numPr>
        <w:numId w:val="2"/>
      </w:numPr>
    </w:pPr>
  </w:style>
  <w:style w:type="numbering" w:customStyle="1" w:styleId="a0">
    <w:name w:val="Обычный стиль цифровой"/>
    <w:uiPriority w:val="99"/>
    <w:rsid w:val="00FD2C78"/>
    <w:pPr>
      <w:numPr>
        <w:numId w:val="3"/>
      </w:numPr>
    </w:pPr>
  </w:style>
  <w:style w:type="paragraph" w:styleId="a6">
    <w:name w:val="Title"/>
    <w:basedOn w:val="a2"/>
    <w:link w:val="a7"/>
    <w:qFormat/>
    <w:rsid w:val="00FD2C78"/>
    <w:pPr>
      <w:jc w:val="center"/>
    </w:pPr>
    <w:rPr>
      <w:b/>
      <w:bCs/>
      <w:sz w:val="24"/>
      <w:szCs w:val="24"/>
    </w:rPr>
  </w:style>
  <w:style w:type="character" w:customStyle="1" w:styleId="a7">
    <w:name w:val="Заголовок Знак"/>
    <w:basedOn w:val="a3"/>
    <w:link w:val="a6"/>
    <w:rsid w:val="00FD2C78"/>
    <w:rPr>
      <w:rFonts w:ascii="Times New Roman" w:eastAsia="Times New Roman" w:hAnsi="Times New Roman" w:cs="Times New Roman"/>
      <w:b/>
      <w:bCs/>
      <w:kern w:val="0"/>
      <w:sz w:val="24"/>
      <w:szCs w:val="24"/>
      <w:lang w:eastAsia="ru-RU"/>
      <w14:ligatures w14:val="none"/>
    </w:rPr>
  </w:style>
  <w:style w:type="paragraph" w:customStyle="1" w:styleId="ConsPlusNormal">
    <w:name w:val="ConsPlusNormal"/>
    <w:rsid w:val="00FD2C78"/>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Default">
    <w:name w:val="Default"/>
    <w:uiPriority w:val="99"/>
    <w:rsid w:val="00FD2C78"/>
    <w:pPr>
      <w:autoSpaceDE w:val="0"/>
      <w:autoSpaceDN w:val="0"/>
      <w:adjustRightInd w:val="0"/>
      <w:spacing w:after="0" w:line="240" w:lineRule="auto"/>
    </w:pPr>
    <w:rPr>
      <w:rFonts w:ascii="Calibri" w:eastAsia="Times New Roman" w:hAnsi="Calibri" w:cs="Calibri"/>
      <w:color w:val="000000"/>
      <w:kern w:val="0"/>
      <w:sz w:val="24"/>
      <w:szCs w:val="24"/>
      <w:lang w:eastAsia="ru-RU"/>
      <w14:ligatures w14:val="none"/>
    </w:rPr>
  </w:style>
  <w:style w:type="paragraph" w:styleId="a8">
    <w:name w:val="No Spacing"/>
    <w:qFormat/>
    <w:rsid w:val="00FD2C78"/>
    <w:pPr>
      <w:spacing w:after="0" w:line="240" w:lineRule="auto"/>
      <w:ind w:firstLine="426"/>
      <w:jc w:val="both"/>
    </w:pPr>
    <w:rPr>
      <w:rFonts w:ascii="Times New Roman" w:eastAsia="Times New Roman" w:hAnsi="Times New Roman" w:cs="Times New Roman"/>
      <w:kern w:val="0"/>
      <w:sz w:val="20"/>
      <w:szCs w:val="20"/>
      <w:lang w:eastAsia="ru-RU"/>
      <w14:ligatures w14:val="none"/>
    </w:rPr>
  </w:style>
  <w:style w:type="paragraph" w:styleId="a9">
    <w:name w:val="List Paragraph"/>
    <w:basedOn w:val="a2"/>
    <w:uiPriority w:val="34"/>
    <w:qFormat/>
    <w:rsid w:val="00FD2C78"/>
    <w:pPr>
      <w:ind w:left="720"/>
      <w:contextualSpacing/>
    </w:pPr>
  </w:style>
  <w:style w:type="character" w:styleId="aa">
    <w:name w:val="Hyperlink"/>
    <w:rsid w:val="00FD2C78"/>
    <w:rPr>
      <w:color w:val="0000FF"/>
      <w:u w:val="single"/>
    </w:rPr>
  </w:style>
  <w:style w:type="character" w:styleId="ab">
    <w:name w:val="page number"/>
    <w:basedOn w:val="a3"/>
    <w:rsid w:val="00FD2C78"/>
  </w:style>
  <w:style w:type="paragraph" w:styleId="ac">
    <w:name w:val="Plain Text"/>
    <w:basedOn w:val="a2"/>
    <w:link w:val="ad"/>
    <w:uiPriority w:val="99"/>
    <w:unhideWhenUsed/>
    <w:rsid w:val="00FD2C78"/>
    <w:pPr>
      <w:ind w:firstLine="0"/>
      <w:jc w:val="left"/>
    </w:pPr>
    <w:rPr>
      <w:rFonts w:ascii="Consolas" w:eastAsia="Calibri" w:hAnsi="Consolas"/>
      <w:sz w:val="21"/>
      <w:szCs w:val="21"/>
      <w:lang w:val="x-none" w:eastAsia="en-US"/>
    </w:rPr>
  </w:style>
  <w:style w:type="character" w:customStyle="1" w:styleId="ad">
    <w:name w:val="Текст Знак"/>
    <w:basedOn w:val="a3"/>
    <w:link w:val="ac"/>
    <w:uiPriority w:val="99"/>
    <w:rsid w:val="00FD2C78"/>
    <w:rPr>
      <w:rFonts w:ascii="Consolas" w:eastAsia="Calibri" w:hAnsi="Consolas" w:cs="Times New Roman"/>
      <w:kern w:val="0"/>
      <w:sz w:val="21"/>
      <w:szCs w:val="21"/>
      <w:lang w:val="x-none"/>
      <w14:ligatures w14:val="none"/>
    </w:rPr>
  </w:style>
  <w:style w:type="paragraph" w:styleId="ae">
    <w:name w:val="Body Text"/>
    <w:basedOn w:val="a2"/>
    <w:link w:val="af"/>
    <w:rsid w:val="00FD2C78"/>
    <w:pPr>
      <w:widowControl w:val="0"/>
      <w:ind w:firstLine="0"/>
      <w:jc w:val="left"/>
    </w:pPr>
    <w:rPr>
      <w:sz w:val="24"/>
      <w:lang w:val="x-none" w:eastAsia="x-none"/>
    </w:rPr>
  </w:style>
  <w:style w:type="character" w:customStyle="1" w:styleId="af">
    <w:name w:val="Основной текст Знак"/>
    <w:basedOn w:val="a3"/>
    <w:link w:val="ae"/>
    <w:rsid w:val="00FD2C78"/>
    <w:rPr>
      <w:rFonts w:ascii="Times New Roman" w:eastAsia="Times New Roman" w:hAnsi="Times New Roman" w:cs="Times New Roman"/>
      <w:kern w:val="0"/>
      <w:sz w:val="24"/>
      <w:szCs w:val="20"/>
      <w:lang w:val="x-none" w:eastAsia="x-none"/>
      <w14:ligatures w14:val="none"/>
    </w:rPr>
  </w:style>
  <w:style w:type="character" w:customStyle="1" w:styleId="FontStyle25">
    <w:name w:val="Font Style25"/>
    <w:uiPriority w:val="99"/>
    <w:rsid w:val="00FD2C78"/>
    <w:rPr>
      <w:rFonts w:ascii="Times New Roman" w:hAnsi="Times New Roman" w:cs="Times New Roman"/>
      <w:sz w:val="20"/>
      <w:szCs w:val="20"/>
    </w:rPr>
  </w:style>
  <w:style w:type="paragraph" w:customStyle="1" w:styleId="11">
    <w:name w:val="Обычный1"/>
    <w:rsid w:val="00FD2C78"/>
    <w:pPr>
      <w:widowControl w:val="0"/>
      <w:spacing w:after="0" w:line="240" w:lineRule="auto"/>
    </w:pPr>
    <w:rPr>
      <w:rFonts w:ascii="Times New Roman" w:eastAsia="Times New Roman" w:hAnsi="Times New Roman" w:cs="Times New Roman"/>
      <w:snapToGrid w:val="0"/>
      <w:kern w:val="0"/>
      <w:sz w:val="20"/>
      <w:szCs w:val="20"/>
      <w:lang w:eastAsia="ru-RU"/>
      <w14:ligatures w14:val="none"/>
    </w:rPr>
  </w:style>
  <w:style w:type="paragraph" w:styleId="HTML">
    <w:name w:val="HTML Preformatted"/>
    <w:basedOn w:val="a2"/>
    <w:link w:val="HTML0"/>
    <w:uiPriority w:val="99"/>
    <w:rsid w:val="00FD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color w:val="000000"/>
    </w:rPr>
  </w:style>
  <w:style w:type="character" w:customStyle="1" w:styleId="HTML0">
    <w:name w:val="Стандартный HTML Знак"/>
    <w:basedOn w:val="a3"/>
    <w:link w:val="HTML"/>
    <w:uiPriority w:val="99"/>
    <w:rsid w:val="00FD2C78"/>
    <w:rPr>
      <w:rFonts w:ascii="Courier New" w:eastAsia="Times New Roman" w:hAnsi="Courier New" w:cs="Courier New"/>
      <w:color w:val="000000"/>
      <w:kern w:val="0"/>
      <w:sz w:val="20"/>
      <w:szCs w:val="20"/>
      <w:lang w:eastAsia="ru-RU"/>
      <w14:ligatures w14:val="none"/>
    </w:rPr>
  </w:style>
  <w:style w:type="paragraph" w:customStyle="1" w:styleId="-1">
    <w:name w:val="-Текст1"/>
    <w:rsid w:val="00FD2C78"/>
    <w:pPr>
      <w:widowControl w:val="0"/>
      <w:suppressAutoHyphens/>
      <w:spacing w:after="0" w:line="240" w:lineRule="auto"/>
      <w:ind w:firstLine="363"/>
    </w:pPr>
    <w:rPr>
      <w:rFonts w:ascii="Times New Roman" w:eastAsia="Lucida Sans Unicode" w:hAnsi="Times New Roman" w:cs="Times New Roman"/>
      <w:kern w:val="1"/>
      <w:sz w:val="24"/>
      <w:szCs w:val="24"/>
      <w:lang w:eastAsia="ar-SA"/>
      <w14:ligatures w14:val="none"/>
    </w:rPr>
  </w:style>
  <w:style w:type="paragraph" w:styleId="af0">
    <w:name w:val="Normal (Web)"/>
    <w:basedOn w:val="a2"/>
    <w:uiPriority w:val="99"/>
    <w:semiHidden/>
    <w:unhideWhenUsed/>
    <w:rsid w:val="00FD2C78"/>
    <w:pPr>
      <w:spacing w:before="100" w:beforeAutospacing="1" w:after="100" w:afterAutospacing="1"/>
      <w:ind w:firstLine="0"/>
      <w:jc w:val="left"/>
    </w:pPr>
    <w:rPr>
      <w:sz w:val="24"/>
      <w:szCs w:val="24"/>
    </w:rPr>
  </w:style>
  <w:style w:type="paragraph" w:styleId="af1">
    <w:name w:val="Body Text Indent"/>
    <w:basedOn w:val="a2"/>
    <w:link w:val="af2"/>
    <w:unhideWhenUsed/>
    <w:rsid w:val="00FD2C78"/>
    <w:pPr>
      <w:spacing w:after="120"/>
      <w:ind w:left="283" w:firstLine="0"/>
      <w:jc w:val="left"/>
    </w:pPr>
  </w:style>
  <w:style w:type="character" w:customStyle="1" w:styleId="af2">
    <w:name w:val="Основной текст с отступом Знак"/>
    <w:basedOn w:val="a3"/>
    <w:link w:val="af1"/>
    <w:rsid w:val="00FD2C78"/>
    <w:rPr>
      <w:rFonts w:ascii="Times New Roman" w:eastAsia="Times New Roman" w:hAnsi="Times New Roman" w:cs="Times New Roman"/>
      <w:kern w:val="0"/>
      <w:sz w:val="20"/>
      <w:szCs w:val="20"/>
      <w:lang w:eastAsia="ru-RU"/>
      <w14:ligatures w14:val="none"/>
    </w:rPr>
  </w:style>
  <w:style w:type="paragraph" w:styleId="af3">
    <w:name w:val="header"/>
    <w:basedOn w:val="a2"/>
    <w:link w:val="af4"/>
    <w:uiPriority w:val="99"/>
    <w:unhideWhenUsed/>
    <w:rsid w:val="00FD2C78"/>
    <w:pPr>
      <w:tabs>
        <w:tab w:val="center" w:pos="4677"/>
        <w:tab w:val="right" w:pos="9355"/>
      </w:tabs>
    </w:pPr>
  </w:style>
  <w:style w:type="character" w:customStyle="1" w:styleId="af4">
    <w:name w:val="Верхний колонтитул Знак"/>
    <w:basedOn w:val="a3"/>
    <w:link w:val="af3"/>
    <w:uiPriority w:val="99"/>
    <w:rsid w:val="00FD2C78"/>
    <w:rPr>
      <w:rFonts w:ascii="Times New Roman" w:eastAsia="Times New Roman" w:hAnsi="Times New Roman" w:cs="Times New Roman"/>
      <w:kern w:val="0"/>
      <w:sz w:val="20"/>
      <w:szCs w:val="20"/>
      <w:lang w:eastAsia="ru-RU"/>
      <w14:ligatures w14:val="none"/>
    </w:rPr>
  </w:style>
  <w:style w:type="paragraph" w:styleId="af5">
    <w:name w:val="footer"/>
    <w:basedOn w:val="a2"/>
    <w:link w:val="af6"/>
    <w:uiPriority w:val="99"/>
    <w:unhideWhenUsed/>
    <w:rsid w:val="00FD2C78"/>
    <w:pPr>
      <w:tabs>
        <w:tab w:val="center" w:pos="4677"/>
        <w:tab w:val="right" w:pos="9355"/>
      </w:tabs>
    </w:pPr>
  </w:style>
  <w:style w:type="character" w:customStyle="1" w:styleId="af6">
    <w:name w:val="Нижний колонтитул Знак"/>
    <w:basedOn w:val="a3"/>
    <w:link w:val="af5"/>
    <w:uiPriority w:val="99"/>
    <w:rsid w:val="00FD2C78"/>
    <w:rPr>
      <w:rFonts w:ascii="Times New Roman" w:eastAsia="Times New Roman" w:hAnsi="Times New Roman" w:cs="Times New Roman"/>
      <w:kern w:val="0"/>
      <w:sz w:val="20"/>
      <w:szCs w:val="20"/>
      <w:lang w:eastAsia="ru-RU"/>
      <w14:ligatures w14:val="none"/>
    </w:rPr>
  </w:style>
  <w:style w:type="character" w:styleId="af7">
    <w:name w:val="Intense Emphasis"/>
    <w:basedOn w:val="a3"/>
    <w:uiPriority w:val="21"/>
    <w:qFormat/>
    <w:rsid w:val="000728C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14</Pages>
  <Words>11163</Words>
  <Characters>63630</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14</cp:revision>
  <dcterms:created xsi:type="dcterms:W3CDTF">2024-12-19T12:31:00Z</dcterms:created>
  <dcterms:modified xsi:type="dcterms:W3CDTF">2026-05-19T12:56:00Z</dcterms:modified>
</cp:coreProperties>
</file>